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881F" w14:textId="1C55DF5A" w:rsidR="00FE067E" w:rsidRPr="00536E49" w:rsidRDefault="00A20C70" w:rsidP="00CC1F3B">
      <w:pPr>
        <w:pStyle w:val="TitlePageOrigin"/>
        <w:rPr>
          <w:color w:val="auto"/>
        </w:rPr>
      </w:pPr>
      <w:r w:rsidRPr="00536E49">
        <w:rPr>
          <w:noProof/>
          <w:color w:val="auto"/>
        </w:rPr>
        <mc:AlternateContent>
          <mc:Choice Requires="wps">
            <w:drawing>
              <wp:anchor distT="0" distB="0" distL="114300" distR="114300" simplePos="0" relativeHeight="251659264" behindDoc="0" locked="0" layoutInCell="1" allowOverlap="1" wp14:anchorId="25663F76" wp14:editId="5EF7B03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E4C223" w14:textId="781A6F20" w:rsidR="00A20C70" w:rsidRPr="00A20C70" w:rsidRDefault="00A20C70" w:rsidP="00A20C70">
                            <w:pPr>
                              <w:spacing w:line="240" w:lineRule="auto"/>
                              <w:jc w:val="center"/>
                              <w:rPr>
                                <w:rFonts w:cs="Arial"/>
                                <w:b/>
                              </w:rPr>
                            </w:pPr>
                            <w:r w:rsidRPr="00A20C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63F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1E4C223" w14:textId="781A6F20" w:rsidR="00A20C70" w:rsidRPr="00A20C70" w:rsidRDefault="00A20C70" w:rsidP="00A20C70">
                      <w:pPr>
                        <w:spacing w:line="240" w:lineRule="auto"/>
                        <w:jc w:val="center"/>
                        <w:rPr>
                          <w:rFonts w:cs="Arial"/>
                          <w:b/>
                        </w:rPr>
                      </w:pPr>
                      <w:r w:rsidRPr="00A20C70">
                        <w:rPr>
                          <w:rFonts w:cs="Arial"/>
                          <w:b/>
                        </w:rPr>
                        <w:t>FISCAL NOTE</w:t>
                      </w:r>
                    </w:p>
                  </w:txbxContent>
                </v:textbox>
              </v:shape>
            </w:pict>
          </mc:Fallback>
        </mc:AlternateContent>
      </w:r>
      <w:r w:rsidR="00CD36CF" w:rsidRPr="00536E49">
        <w:rPr>
          <w:color w:val="auto"/>
        </w:rPr>
        <w:t>WEST virginia legislature</w:t>
      </w:r>
    </w:p>
    <w:p w14:paraId="1949FB1C" w14:textId="0D695855" w:rsidR="00CD36CF" w:rsidRPr="00536E49" w:rsidRDefault="00CD36CF" w:rsidP="00CC1F3B">
      <w:pPr>
        <w:pStyle w:val="TitlePageSession"/>
        <w:rPr>
          <w:color w:val="auto"/>
        </w:rPr>
      </w:pPr>
      <w:r w:rsidRPr="00536E49">
        <w:rPr>
          <w:color w:val="auto"/>
        </w:rPr>
        <w:t>20</w:t>
      </w:r>
      <w:r w:rsidR="00CB1ADC" w:rsidRPr="00536E49">
        <w:rPr>
          <w:color w:val="auto"/>
        </w:rPr>
        <w:t>2</w:t>
      </w:r>
      <w:r w:rsidR="00B05D95" w:rsidRPr="00536E49">
        <w:rPr>
          <w:color w:val="auto"/>
        </w:rPr>
        <w:t>1</w:t>
      </w:r>
      <w:r w:rsidRPr="00536E49">
        <w:rPr>
          <w:color w:val="auto"/>
        </w:rPr>
        <w:t xml:space="preserve"> regular session</w:t>
      </w:r>
    </w:p>
    <w:p w14:paraId="46331F96" w14:textId="77777777" w:rsidR="00CD36CF" w:rsidRPr="00536E49" w:rsidRDefault="00D8716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36E49">
            <w:rPr>
              <w:color w:val="auto"/>
            </w:rPr>
            <w:t>Introduced</w:t>
          </w:r>
        </w:sdtContent>
      </w:sdt>
    </w:p>
    <w:p w14:paraId="324FA319" w14:textId="7D01F339" w:rsidR="00CD36CF" w:rsidRPr="00536E49" w:rsidRDefault="00D8716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36E49">
            <w:rPr>
              <w:color w:val="auto"/>
            </w:rPr>
            <w:t>House</w:t>
          </w:r>
        </w:sdtContent>
      </w:sdt>
      <w:r w:rsidR="00303684" w:rsidRPr="00536E49">
        <w:rPr>
          <w:color w:val="auto"/>
        </w:rPr>
        <w:t xml:space="preserve"> </w:t>
      </w:r>
      <w:r w:rsidR="00CD36CF" w:rsidRPr="00536E49">
        <w:rPr>
          <w:color w:val="auto"/>
        </w:rPr>
        <w:t xml:space="preserve">Bill </w:t>
      </w:r>
      <w:sdt>
        <w:sdtPr>
          <w:rPr>
            <w:color w:val="auto"/>
          </w:rPr>
          <w:tag w:val="BNum"/>
          <w:id w:val="1645317809"/>
          <w:lock w:val="sdtLocked"/>
          <w:placeholder>
            <w:docPart w:val="7CD44D7481684EFBB2169CAE07E0AB86"/>
          </w:placeholder>
          <w:text/>
        </w:sdtPr>
        <w:sdtEndPr/>
        <w:sdtContent>
          <w:r w:rsidR="0007352D">
            <w:rPr>
              <w:color w:val="auto"/>
            </w:rPr>
            <w:t>2061</w:t>
          </w:r>
        </w:sdtContent>
      </w:sdt>
    </w:p>
    <w:p w14:paraId="3430B53F" w14:textId="748662F2" w:rsidR="00CD36CF" w:rsidRPr="00536E49" w:rsidRDefault="00CD36CF" w:rsidP="00CC1F3B">
      <w:pPr>
        <w:pStyle w:val="Sponsors"/>
        <w:rPr>
          <w:color w:val="auto"/>
        </w:rPr>
      </w:pPr>
      <w:r w:rsidRPr="00536E49">
        <w:rPr>
          <w:color w:val="auto"/>
        </w:rPr>
        <w:t xml:space="preserve">By </w:t>
      </w:r>
      <w:sdt>
        <w:sdtPr>
          <w:rPr>
            <w:color w:val="auto"/>
          </w:rPr>
          <w:tag w:val="Sponsors"/>
          <w:id w:val="1589585889"/>
          <w:placeholder>
            <w:docPart w:val="BC6A277E70A54C5D83F0F91084EB54B0"/>
          </w:placeholder>
          <w:text w:multiLine="1"/>
        </w:sdtPr>
        <w:sdtEndPr/>
        <w:sdtContent>
          <w:r w:rsidR="00C40BED" w:rsidRPr="00536E49">
            <w:rPr>
              <w:color w:val="auto"/>
            </w:rPr>
            <w:t>Delegate</w:t>
          </w:r>
          <w:r w:rsidR="00D8716B">
            <w:rPr>
              <w:color w:val="auto"/>
            </w:rPr>
            <w:t>s</w:t>
          </w:r>
          <w:r w:rsidR="00C40BED" w:rsidRPr="00536E49">
            <w:rPr>
              <w:color w:val="auto"/>
            </w:rPr>
            <w:t xml:space="preserve"> Rowe</w:t>
          </w:r>
          <w:r w:rsidR="00D8716B">
            <w:rPr>
              <w:color w:val="auto"/>
            </w:rPr>
            <w:t xml:space="preserve"> and Thompson</w:t>
          </w:r>
          <w:r w:rsidR="00C40BED" w:rsidRPr="00536E49">
            <w:rPr>
              <w:color w:val="auto"/>
            </w:rPr>
            <w:t xml:space="preserve"> </w:t>
          </w:r>
        </w:sdtContent>
      </w:sdt>
    </w:p>
    <w:p w14:paraId="4BA61072" w14:textId="0790536E" w:rsidR="00090D4A" w:rsidRPr="00536E49" w:rsidRDefault="00CD36CF" w:rsidP="00CC1F3B">
      <w:pPr>
        <w:pStyle w:val="References"/>
        <w:rPr>
          <w:color w:val="auto"/>
        </w:rPr>
      </w:pPr>
      <w:r w:rsidRPr="00536E49">
        <w:rPr>
          <w:color w:val="auto"/>
        </w:rPr>
        <w:t>[</w:t>
      </w:r>
      <w:sdt>
        <w:sdtPr>
          <w:rPr>
            <w:color w:val="auto"/>
          </w:rPr>
          <w:tag w:val="References"/>
          <w:id w:val="-1043047873"/>
          <w:placeholder>
            <w:docPart w:val="460D713500284C7FB4932CF3609CC106"/>
          </w:placeholder>
          <w:text w:multiLine="1"/>
        </w:sdtPr>
        <w:sdtEndPr/>
        <w:sdtContent>
          <w:r w:rsidR="0007352D">
            <w:rPr>
              <w:color w:val="auto"/>
            </w:rPr>
            <w:t>Introduced February 10, 2021; Referred to the Committee on Education then Finance</w:t>
          </w:r>
        </w:sdtContent>
      </w:sdt>
      <w:r w:rsidRPr="00536E49">
        <w:rPr>
          <w:color w:val="auto"/>
        </w:rPr>
        <w:t>]</w:t>
      </w:r>
    </w:p>
    <w:p w14:paraId="0375E5DF" w14:textId="77777777" w:rsidR="00090D4A" w:rsidRPr="00536E49" w:rsidRDefault="00090D4A" w:rsidP="004A4BD2">
      <w:pPr>
        <w:suppressLineNumbers/>
        <w:rPr>
          <w:rFonts w:eastAsia="Calibri"/>
          <w:color w:val="auto"/>
          <w:sz w:val="24"/>
        </w:rPr>
      </w:pPr>
      <w:r w:rsidRPr="00536E49">
        <w:rPr>
          <w:color w:val="auto"/>
        </w:rPr>
        <w:br w:type="page"/>
      </w:r>
    </w:p>
    <w:p w14:paraId="33A388A4" w14:textId="746AF744" w:rsidR="00090D4A" w:rsidRPr="00536E49" w:rsidRDefault="0000526A" w:rsidP="00090D4A">
      <w:pPr>
        <w:pStyle w:val="TitleSection"/>
        <w:pageBreakBefore w:val="0"/>
        <w:rPr>
          <w:color w:val="auto"/>
        </w:rPr>
      </w:pPr>
      <w:r w:rsidRPr="00536E49">
        <w:rPr>
          <w:color w:val="auto"/>
        </w:rPr>
        <w:lastRenderedPageBreak/>
        <w:t>A BILL</w:t>
      </w:r>
      <w:r w:rsidR="0080668B" w:rsidRPr="00536E49">
        <w:rPr>
          <w:color w:val="auto"/>
        </w:rPr>
        <w:t xml:space="preserve"> to amend the Code of West Virginia, 1931, as amended</w:t>
      </w:r>
      <w:r w:rsidR="00762B92" w:rsidRPr="00536E49">
        <w:rPr>
          <w:color w:val="auto"/>
        </w:rPr>
        <w:t xml:space="preserve">, </w:t>
      </w:r>
      <w:r w:rsidR="0080668B" w:rsidRPr="00536E49">
        <w:rPr>
          <w:color w:val="auto"/>
        </w:rPr>
        <w:t>by adding thereto a new article, designated §18C</w:t>
      </w:r>
      <w:r w:rsidR="009A133B" w:rsidRPr="00536E49">
        <w:rPr>
          <w:color w:val="auto"/>
        </w:rPr>
        <w:t>-</w:t>
      </w:r>
      <w:r w:rsidR="00B05D95" w:rsidRPr="00536E49">
        <w:rPr>
          <w:color w:val="auto"/>
        </w:rPr>
        <w:t>10</w:t>
      </w:r>
      <w:r w:rsidR="0080668B" w:rsidRPr="00536E49">
        <w:rPr>
          <w:color w:val="auto"/>
        </w:rPr>
        <w:t>-1, §18C-</w:t>
      </w:r>
      <w:r w:rsidR="00B05D95" w:rsidRPr="00536E49">
        <w:rPr>
          <w:color w:val="auto"/>
        </w:rPr>
        <w:t>10</w:t>
      </w:r>
      <w:r w:rsidR="0080668B" w:rsidRPr="00536E49">
        <w:rPr>
          <w:color w:val="auto"/>
        </w:rPr>
        <w:t>-2, §18C-</w:t>
      </w:r>
      <w:r w:rsidR="00B05D95" w:rsidRPr="00536E49">
        <w:rPr>
          <w:color w:val="auto"/>
        </w:rPr>
        <w:t>10</w:t>
      </w:r>
      <w:r w:rsidR="0080668B" w:rsidRPr="00536E49">
        <w:rPr>
          <w:color w:val="auto"/>
        </w:rPr>
        <w:t>-3, §18C-</w:t>
      </w:r>
      <w:r w:rsidR="00B05D95" w:rsidRPr="00536E49">
        <w:rPr>
          <w:color w:val="auto"/>
        </w:rPr>
        <w:t>10</w:t>
      </w:r>
      <w:r w:rsidR="0080668B" w:rsidRPr="00536E49">
        <w:rPr>
          <w:color w:val="auto"/>
        </w:rPr>
        <w:t>-4, §18C</w:t>
      </w:r>
      <w:r w:rsidR="009A133B" w:rsidRPr="00536E49">
        <w:rPr>
          <w:color w:val="auto"/>
        </w:rPr>
        <w:t>-</w:t>
      </w:r>
      <w:r w:rsidR="00B05D95" w:rsidRPr="00536E49">
        <w:rPr>
          <w:color w:val="auto"/>
        </w:rPr>
        <w:t>10</w:t>
      </w:r>
      <w:r w:rsidR="0080668B" w:rsidRPr="00536E49">
        <w:rPr>
          <w:color w:val="auto"/>
        </w:rPr>
        <w:t>-5, §18C-</w:t>
      </w:r>
      <w:r w:rsidR="00B05D95" w:rsidRPr="00536E49">
        <w:rPr>
          <w:color w:val="auto"/>
        </w:rPr>
        <w:t>10</w:t>
      </w:r>
      <w:r w:rsidR="0080668B" w:rsidRPr="00536E49">
        <w:rPr>
          <w:color w:val="auto"/>
        </w:rPr>
        <w:t>-6, §18C-</w:t>
      </w:r>
      <w:r w:rsidR="00B05D95" w:rsidRPr="00536E49">
        <w:rPr>
          <w:color w:val="auto"/>
        </w:rPr>
        <w:t>10</w:t>
      </w:r>
      <w:r w:rsidR="0080668B" w:rsidRPr="00536E49">
        <w:rPr>
          <w:color w:val="auto"/>
        </w:rPr>
        <w:t>-7</w:t>
      </w:r>
      <w:r w:rsidR="00974275" w:rsidRPr="00536E49">
        <w:rPr>
          <w:color w:val="auto"/>
        </w:rPr>
        <w:t>,</w:t>
      </w:r>
      <w:r w:rsidR="0080668B" w:rsidRPr="00536E49">
        <w:rPr>
          <w:color w:val="auto"/>
        </w:rPr>
        <w:t xml:space="preserve"> and §18C-</w:t>
      </w:r>
      <w:r w:rsidR="00B05D95" w:rsidRPr="00536E49">
        <w:rPr>
          <w:color w:val="auto"/>
        </w:rPr>
        <w:t>10</w:t>
      </w:r>
      <w:r w:rsidR="0080668B" w:rsidRPr="00536E49">
        <w:rPr>
          <w:color w:val="auto"/>
        </w:rPr>
        <w:t>-</w:t>
      </w:r>
      <w:r w:rsidR="00595151" w:rsidRPr="00536E49">
        <w:rPr>
          <w:color w:val="auto"/>
        </w:rPr>
        <w:t xml:space="preserve">8, all relating to </w:t>
      </w:r>
      <w:r w:rsidR="00756661" w:rsidRPr="00536E49">
        <w:rPr>
          <w:color w:val="auto"/>
        </w:rPr>
        <w:t xml:space="preserve">creating the Katherine Johnson </w:t>
      </w:r>
      <w:r w:rsidR="00993C8C" w:rsidRPr="00536E49">
        <w:rPr>
          <w:color w:val="auto"/>
        </w:rPr>
        <w:t xml:space="preserve">College Award </w:t>
      </w:r>
      <w:r w:rsidR="00756661" w:rsidRPr="00536E49">
        <w:rPr>
          <w:color w:val="auto"/>
        </w:rPr>
        <w:t xml:space="preserve">Program; </w:t>
      </w:r>
      <w:r w:rsidR="00E53E3A" w:rsidRPr="00536E49">
        <w:rPr>
          <w:color w:val="auto"/>
        </w:rPr>
        <w:t xml:space="preserve">providing </w:t>
      </w:r>
      <w:r w:rsidR="00595151" w:rsidRPr="00536E49">
        <w:rPr>
          <w:color w:val="auto"/>
        </w:rPr>
        <w:t xml:space="preserve">tuition </w:t>
      </w:r>
      <w:r w:rsidR="00F501DA" w:rsidRPr="00536E49">
        <w:rPr>
          <w:color w:val="auto"/>
        </w:rPr>
        <w:t xml:space="preserve">assistance </w:t>
      </w:r>
      <w:r w:rsidR="00595151" w:rsidRPr="00536E49">
        <w:rPr>
          <w:color w:val="auto"/>
        </w:rPr>
        <w:t>to qualified students</w:t>
      </w:r>
      <w:r w:rsidR="00505BD6" w:rsidRPr="00536E49">
        <w:rPr>
          <w:color w:val="auto"/>
        </w:rPr>
        <w:t xml:space="preserve"> p</w:t>
      </w:r>
      <w:r w:rsidR="001B776A" w:rsidRPr="00536E49">
        <w:rPr>
          <w:color w:val="auto"/>
        </w:rPr>
        <w:t>u</w:t>
      </w:r>
      <w:r w:rsidR="00505BD6" w:rsidRPr="00536E49">
        <w:rPr>
          <w:color w:val="auto"/>
        </w:rPr>
        <w:t>rsuing</w:t>
      </w:r>
      <w:r w:rsidR="00756661" w:rsidRPr="00536E49">
        <w:rPr>
          <w:color w:val="auto"/>
        </w:rPr>
        <w:t xml:space="preserve"> baccalaureate degrees in eligible post</w:t>
      </w:r>
      <w:r w:rsidR="00505BD6" w:rsidRPr="00536E49">
        <w:rPr>
          <w:color w:val="auto"/>
        </w:rPr>
        <w:t>-</w:t>
      </w:r>
      <w:r w:rsidR="00756661" w:rsidRPr="00536E49">
        <w:rPr>
          <w:color w:val="auto"/>
        </w:rPr>
        <w:t>secondary programs at state</w:t>
      </w:r>
      <w:r w:rsidR="00595151" w:rsidRPr="00536E49">
        <w:rPr>
          <w:color w:val="auto"/>
        </w:rPr>
        <w:t xml:space="preserve"> regional college</w:t>
      </w:r>
      <w:r w:rsidR="009A58C7" w:rsidRPr="00536E49">
        <w:rPr>
          <w:color w:val="auto"/>
        </w:rPr>
        <w:t>s</w:t>
      </w:r>
      <w:r w:rsidR="00595151" w:rsidRPr="00536E49">
        <w:rPr>
          <w:color w:val="auto"/>
        </w:rPr>
        <w:t xml:space="preserve"> or univers</w:t>
      </w:r>
      <w:r w:rsidR="007E48C2" w:rsidRPr="00536E49">
        <w:rPr>
          <w:color w:val="auto"/>
        </w:rPr>
        <w:t>it</w:t>
      </w:r>
      <w:r w:rsidR="009A58C7" w:rsidRPr="00536E49">
        <w:rPr>
          <w:color w:val="auto"/>
        </w:rPr>
        <w:t>ies</w:t>
      </w:r>
      <w:r w:rsidR="00756661" w:rsidRPr="00536E49">
        <w:rPr>
          <w:color w:val="auto"/>
        </w:rPr>
        <w:t>.</w:t>
      </w:r>
    </w:p>
    <w:p w14:paraId="56F62306" w14:textId="5800D977" w:rsidR="00303684" w:rsidRPr="00536E49" w:rsidRDefault="00303684" w:rsidP="001B776A">
      <w:pPr>
        <w:pStyle w:val="EnactingClause"/>
        <w:rPr>
          <w:color w:val="auto"/>
        </w:rPr>
        <w:sectPr w:rsidR="00303684" w:rsidRPr="00536E49" w:rsidSect="00647E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6E49">
        <w:rPr>
          <w:color w:val="auto"/>
        </w:rPr>
        <w:t>Be it enacted by the Legislature of West Virginia:</w:t>
      </w:r>
    </w:p>
    <w:p w14:paraId="5645001F" w14:textId="66C40FBF" w:rsidR="007E48C2" w:rsidRPr="00536E49" w:rsidRDefault="007E48C2" w:rsidP="007E48C2">
      <w:pPr>
        <w:pStyle w:val="ArticleHeading"/>
        <w:rPr>
          <w:color w:val="auto"/>
          <w:u w:val="single"/>
        </w:rPr>
        <w:sectPr w:rsidR="007E48C2" w:rsidRPr="00536E49" w:rsidSect="00647E65">
          <w:type w:val="continuous"/>
          <w:pgSz w:w="12240" w:h="15840"/>
          <w:pgMar w:top="1440" w:right="1440" w:bottom="1440" w:left="1440" w:header="720" w:footer="720" w:gutter="0"/>
          <w:cols w:space="720"/>
          <w:docGrid w:linePitch="360"/>
        </w:sectPr>
      </w:pPr>
      <w:r w:rsidRPr="00536E49">
        <w:rPr>
          <w:color w:val="auto"/>
          <w:u w:val="single"/>
        </w:rPr>
        <w:t xml:space="preserve">Article </w:t>
      </w:r>
      <w:r w:rsidR="00B05D95" w:rsidRPr="00536E49">
        <w:rPr>
          <w:color w:val="auto"/>
          <w:u w:val="single"/>
        </w:rPr>
        <w:t>10</w:t>
      </w:r>
      <w:r w:rsidRPr="00536E49">
        <w:rPr>
          <w:color w:val="auto"/>
          <w:u w:val="single"/>
        </w:rPr>
        <w:t xml:space="preserve">.  Katherine Johnson </w:t>
      </w:r>
      <w:r w:rsidR="004E29EE" w:rsidRPr="00536E49">
        <w:rPr>
          <w:color w:val="auto"/>
          <w:u w:val="single"/>
        </w:rPr>
        <w:t xml:space="preserve">College Award </w:t>
      </w:r>
      <w:r w:rsidRPr="00536E49">
        <w:rPr>
          <w:color w:val="auto"/>
          <w:u w:val="single"/>
        </w:rPr>
        <w:t>Program.</w:t>
      </w:r>
    </w:p>
    <w:p w14:paraId="4D9AE55B" w14:textId="25F644C9" w:rsidR="00E10D89" w:rsidRPr="00536E49" w:rsidRDefault="00E10D89" w:rsidP="00E10D89">
      <w:pPr>
        <w:pStyle w:val="SectionHeading"/>
        <w:rPr>
          <w:color w:val="auto"/>
          <w:u w:val="single"/>
        </w:rPr>
      </w:pPr>
      <w:r w:rsidRPr="00536E49">
        <w:rPr>
          <w:color w:val="auto"/>
          <w:u w:val="single"/>
        </w:rPr>
        <w:t>§18C-</w:t>
      </w:r>
      <w:r w:rsidR="00B05D95" w:rsidRPr="00536E49">
        <w:rPr>
          <w:color w:val="auto"/>
          <w:u w:val="single"/>
        </w:rPr>
        <w:t>10</w:t>
      </w:r>
      <w:r w:rsidRPr="00536E49">
        <w:rPr>
          <w:color w:val="auto"/>
          <w:u w:val="single"/>
        </w:rPr>
        <w:t>-1.  Short title.</w:t>
      </w:r>
    </w:p>
    <w:p w14:paraId="7FAF663A" w14:textId="713D094E" w:rsidR="007E48C2" w:rsidRPr="00536E49" w:rsidRDefault="007E48C2" w:rsidP="00E10D89">
      <w:pPr>
        <w:pStyle w:val="SectionHeading"/>
        <w:rPr>
          <w:color w:val="auto"/>
          <w:u w:val="single"/>
        </w:rPr>
        <w:sectPr w:rsidR="007E48C2" w:rsidRPr="00536E49" w:rsidSect="00647E65">
          <w:type w:val="continuous"/>
          <w:pgSz w:w="12240" w:h="15840"/>
          <w:pgMar w:top="1440" w:right="1440" w:bottom="1440" w:left="1440" w:header="720" w:footer="720" w:gutter="0"/>
          <w:cols w:space="720"/>
          <w:docGrid w:linePitch="360"/>
        </w:sectPr>
      </w:pPr>
    </w:p>
    <w:p w14:paraId="29216087" w14:textId="2658E0B5" w:rsidR="00E10D89" w:rsidRPr="00536E49" w:rsidRDefault="00E10D89" w:rsidP="00E10D89">
      <w:pPr>
        <w:pStyle w:val="SectionBody"/>
        <w:rPr>
          <w:color w:val="auto"/>
          <w:u w:val="single"/>
        </w:rPr>
        <w:sectPr w:rsidR="00E10D89" w:rsidRPr="00536E49" w:rsidSect="00647E65">
          <w:type w:val="continuous"/>
          <w:pgSz w:w="12240" w:h="15840"/>
          <w:pgMar w:top="1440" w:right="1440" w:bottom="1440" w:left="1440" w:header="720" w:footer="720" w:gutter="0"/>
          <w:lnNumType w:countBy="1" w:restart="newSection"/>
          <w:cols w:space="720"/>
          <w:docGrid w:linePitch="360"/>
        </w:sectPr>
      </w:pPr>
      <w:r w:rsidRPr="00536E49">
        <w:rPr>
          <w:color w:val="auto"/>
          <w:u w:val="single"/>
        </w:rPr>
        <w:t xml:space="preserve">This article shall be known and may be cited as the Katherine Johnson </w:t>
      </w:r>
      <w:r w:rsidR="004E29EE" w:rsidRPr="00536E49">
        <w:rPr>
          <w:color w:val="auto"/>
          <w:u w:val="single"/>
        </w:rPr>
        <w:t xml:space="preserve">College Award </w:t>
      </w:r>
      <w:r w:rsidRPr="00536E49">
        <w:rPr>
          <w:color w:val="auto"/>
          <w:u w:val="single"/>
        </w:rPr>
        <w:t>Program.</w:t>
      </w:r>
    </w:p>
    <w:p w14:paraId="0ECA54F8" w14:textId="2BEC7C0E" w:rsidR="00E10D89" w:rsidRPr="00536E49" w:rsidRDefault="00E10D89" w:rsidP="00E10D89">
      <w:pPr>
        <w:pStyle w:val="SectionHeading"/>
        <w:rPr>
          <w:color w:val="auto"/>
          <w:u w:val="single"/>
        </w:rPr>
        <w:sectPr w:rsidR="00E10D89" w:rsidRPr="00536E49" w:rsidSect="00647E65">
          <w:type w:val="continuous"/>
          <w:pgSz w:w="12240" w:h="15840"/>
          <w:pgMar w:top="1440" w:right="1440" w:bottom="1440" w:left="1440" w:header="720" w:footer="720" w:gutter="0"/>
          <w:cols w:space="720"/>
          <w:docGrid w:linePitch="360"/>
        </w:sectPr>
      </w:pPr>
      <w:r w:rsidRPr="00536E49">
        <w:rPr>
          <w:color w:val="auto"/>
          <w:u w:val="single"/>
        </w:rPr>
        <w:t>§</w:t>
      </w:r>
      <w:r w:rsidR="007B44B4" w:rsidRPr="00536E49">
        <w:rPr>
          <w:color w:val="auto"/>
          <w:u w:val="single"/>
        </w:rPr>
        <w:t>18C-</w:t>
      </w:r>
      <w:r w:rsidR="00B05D95" w:rsidRPr="00536E49">
        <w:rPr>
          <w:color w:val="auto"/>
          <w:u w:val="single"/>
        </w:rPr>
        <w:t>10</w:t>
      </w:r>
      <w:r w:rsidR="007B44B4" w:rsidRPr="00536E49">
        <w:rPr>
          <w:color w:val="auto"/>
          <w:u w:val="single"/>
        </w:rPr>
        <w:t>-</w:t>
      </w:r>
      <w:r w:rsidRPr="00536E49">
        <w:rPr>
          <w:color w:val="auto"/>
          <w:u w:val="single"/>
        </w:rPr>
        <w:t>2</w:t>
      </w:r>
      <w:r w:rsidR="007B44B4" w:rsidRPr="00536E49">
        <w:rPr>
          <w:color w:val="auto"/>
          <w:u w:val="single"/>
        </w:rPr>
        <w:t>.  Findings by the Legislature.</w:t>
      </w:r>
    </w:p>
    <w:p w14:paraId="53CFC3B8" w14:textId="4507DA55" w:rsidR="007B44B4" w:rsidRPr="00536E49" w:rsidRDefault="007B44B4" w:rsidP="007B44B4">
      <w:pPr>
        <w:pStyle w:val="SectionBody"/>
        <w:rPr>
          <w:color w:val="auto"/>
          <w:u w:val="single"/>
        </w:rPr>
      </w:pPr>
      <w:r w:rsidRPr="00536E49">
        <w:rPr>
          <w:color w:val="auto"/>
          <w:u w:val="single"/>
        </w:rPr>
        <w:t xml:space="preserve">The Legislature finds that </w:t>
      </w:r>
      <w:r w:rsidR="00BA2E97" w:rsidRPr="00536E49">
        <w:rPr>
          <w:color w:val="auto"/>
          <w:u w:val="single"/>
        </w:rPr>
        <w:t xml:space="preserve">even with </w:t>
      </w:r>
      <w:r w:rsidR="0037279A" w:rsidRPr="00536E49">
        <w:rPr>
          <w:color w:val="auto"/>
          <w:u w:val="single"/>
        </w:rPr>
        <w:t xml:space="preserve">the many efforts </w:t>
      </w:r>
      <w:r w:rsidR="00C0420C" w:rsidRPr="00536E49">
        <w:rPr>
          <w:color w:val="auto"/>
          <w:u w:val="single"/>
        </w:rPr>
        <w:t>made by</w:t>
      </w:r>
      <w:r w:rsidR="0037279A" w:rsidRPr="00536E49">
        <w:rPr>
          <w:color w:val="auto"/>
          <w:u w:val="single"/>
        </w:rPr>
        <w:t xml:space="preserve"> the state to provide </w:t>
      </w:r>
      <w:r w:rsidR="00BA2E97" w:rsidRPr="00536E49">
        <w:rPr>
          <w:color w:val="auto"/>
          <w:u w:val="single"/>
        </w:rPr>
        <w:t xml:space="preserve">its citizens with </w:t>
      </w:r>
      <w:r w:rsidR="00124D90" w:rsidRPr="00536E49">
        <w:rPr>
          <w:color w:val="auto"/>
          <w:u w:val="single"/>
        </w:rPr>
        <w:t>tuition assistance and other grants for post</w:t>
      </w:r>
      <w:r w:rsidR="00322E6D" w:rsidRPr="00536E49">
        <w:rPr>
          <w:color w:val="auto"/>
          <w:u w:val="single"/>
        </w:rPr>
        <w:t>-</w:t>
      </w:r>
      <w:r w:rsidR="00124D90" w:rsidRPr="00536E49">
        <w:rPr>
          <w:color w:val="auto"/>
          <w:u w:val="single"/>
        </w:rPr>
        <w:t xml:space="preserve">secondary </w:t>
      </w:r>
      <w:r w:rsidR="0037279A" w:rsidRPr="00536E49">
        <w:rPr>
          <w:color w:val="auto"/>
          <w:u w:val="single"/>
        </w:rPr>
        <w:t>education</w:t>
      </w:r>
      <w:r w:rsidR="00BA2E97" w:rsidRPr="00536E49">
        <w:rPr>
          <w:color w:val="auto"/>
          <w:u w:val="single"/>
        </w:rPr>
        <w:t>,</w:t>
      </w:r>
      <w:r w:rsidR="0037279A" w:rsidRPr="00536E49">
        <w:rPr>
          <w:color w:val="auto"/>
          <w:u w:val="single"/>
        </w:rPr>
        <w:t xml:space="preserve"> many </w:t>
      </w:r>
      <w:r w:rsidR="00CE7A04" w:rsidRPr="00536E49">
        <w:rPr>
          <w:color w:val="auto"/>
          <w:u w:val="single"/>
        </w:rPr>
        <w:t xml:space="preserve">potential students </w:t>
      </w:r>
      <w:r w:rsidR="00BA2E97" w:rsidRPr="00536E49">
        <w:rPr>
          <w:color w:val="auto"/>
          <w:u w:val="single"/>
        </w:rPr>
        <w:t xml:space="preserve">remain </w:t>
      </w:r>
      <w:r w:rsidR="00993C8C" w:rsidRPr="00536E49">
        <w:rPr>
          <w:color w:val="auto"/>
          <w:u w:val="single"/>
        </w:rPr>
        <w:t>uncertain that they can</w:t>
      </w:r>
      <w:r w:rsidR="0037279A" w:rsidRPr="00536E49">
        <w:rPr>
          <w:color w:val="auto"/>
          <w:u w:val="single"/>
        </w:rPr>
        <w:t xml:space="preserve"> finance a</w:t>
      </w:r>
      <w:r w:rsidR="00BA2E97" w:rsidRPr="00536E49">
        <w:rPr>
          <w:color w:val="auto"/>
          <w:u w:val="single"/>
        </w:rPr>
        <w:t xml:space="preserve"> four-year</w:t>
      </w:r>
      <w:r w:rsidR="0037279A" w:rsidRPr="00536E49">
        <w:rPr>
          <w:color w:val="auto"/>
          <w:u w:val="single"/>
        </w:rPr>
        <w:t xml:space="preserve"> higher education</w:t>
      </w:r>
      <w:r w:rsidR="00124D90" w:rsidRPr="00536E49">
        <w:rPr>
          <w:color w:val="auto"/>
          <w:u w:val="single"/>
        </w:rPr>
        <w:t xml:space="preserve">, even </w:t>
      </w:r>
      <w:r w:rsidR="002B5E8B" w:rsidRPr="00536E49">
        <w:rPr>
          <w:color w:val="auto"/>
          <w:u w:val="single"/>
        </w:rPr>
        <w:t>at</w:t>
      </w:r>
      <w:r w:rsidR="00124D90" w:rsidRPr="00536E49">
        <w:rPr>
          <w:color w:val="auto"/>
          <w:u w:val="single"/>
        </w:rPr>
        <w:t xml:space="preserve"> </w:t>
      </w:r>
      <w:r w:rsidR="00993C8C" w:rsidRPr="00536E49">
        <w:rPr>
          <w:color w:val="auto"/>
          <w:u w:val="single"/>
        </w:rPr>
        <w:t xml:space="preserve">regional </w:t>
      </w:r>
      <w:r w:rsidR="00124D90" w:rsidRPr="00536E49">
        <w:rPr>
          <w:color w:val="auto"/>
          <w:u w:val="single"/>
        </w:rPr>
        <w:t>colleges and universities conveniently located in or near their communities</w:t>
      </w:r>
      <w:r w:rsidR="00BA2E97" w:rsidRPr="00536E49">
        <w:rPr>
          <w:color w:val="auto"/>
          <w:u w:val="single"/>
        </w:rPr>
        <w:t xml:space="preserve">. Only when these </w:t>
      </w:r>
      <w:r w:rsidR="00993C8C" w:rsidRPr="00536E49">
        <w:rPr>
          <w:color w:val="auto"/>
          <w:u w:val="single"/>
        </w:rPr>
        <w:t xml:space="preserve">anticipated </w:t>
      </w:r>
      <w:r w:rsidR="00BA2E97" w:rsidRPr="00536E49">
        <w:rPr>
          <w:color w:val="auto"/>
          <w:u w:val="single"/>
        </w:rPr>
        <w:t xml:space="preserve">financial barriers are </w:t>
      </w:r>
      <w:r w:rsidR="00993C8C" w:rsidRPr="00536E49">
        <w:rPr>
          <w:color w:val="auto"/>
          <w:u w:val="single"/>
        </w:rPr>
        <w:t>addressed</w:t>
      </w:r>
      <w:r w:rsidR="0060045C" w:rsidRPr="00536E49">
        <w:rPr>
          <w:color w:val="auto"/>
          <w:u w:val="single"/>
        </w:rPr>
        <w:t>,</w:t>
      </w:r>
      <w:r w:rsidR="00BA2E97" w:rsidRPr="00536E49">
        <w:rPr>
          <w:color w:val="auto"/>
          <w:u w:val="single"/>
        </w:rPr>
        <w:t xml:space="preserve"> can the state improve the</w:t>
      </w:r>
      <w:r w:rsidR="00993C8C" w:rsidRPr="00536E49">
        <w:rPr>
          <w:color w:val="auto"/>
          <w:u w:val="single"/>
        </w:rPr>
        <w:t xml:space="preserve"> education level of its citizens and workforce,</w:t>
      </w:r>
      <w:r w:rsidR="00BA2E97" w:rsidRPr="00536E49">
        <w:rPr>
          <w:color w:val="auto"/>
          <w:u w:val="single"/>
        </w:rPr>
        <w:t xml:space="preserve"> enhance the quality of life for its citizens, develop and sustain economic growth, </w:t>
      </w:r>
      <w:r w:rsidR="004E29EE" w:rsidRPr="00536E49">
        <w:rPr>
          <w:color w:val="auto"/>
          <w:u w:val="single"/>
        </w:rPr>
        <w:t xml:space="preserve">improve </w:t>
      </w:r>
      <w:r w:rsidR="00801840" w:rsidRPr="00536E49">
        <w:rPr>
          <w:color w:val="auto"/>
          <w:u w:val="single"/>
        </w:rPr>
        <w:t xml:space="preserve">the culture </w:t>
      </w:r>
      <w:r w:rsidR="00520910" w:rsidRPr="00536E49">
        <w:rPr>
          <w:color w:val="auto"/>
          <w:u w:val="single"/>
        </w:rPr>
        <w:t xml:space="preserve">for education </w:t>
      </w:r>
      <w:r w:rsidR="00801840" w:rsidRPr="00536E49">
        <w:rPr>
          <w:color w:val="auto"/>
          <w:u w:val="single"/>
        </w:rPr>
        <w:t>in</w:t>
      </w:r>
      <w:r w:rsidR="004E29EE" w:rsidRPr="00536E49">
        <w:rPr>
          <w:color w:val="auto"/>
          <w:u w:val="single"/>
        </w:rPr>
        <w:t xml:space="preserve"> secondary schools</w:t>
      </w:r>
      <w:r w:rsidR="00520910" w:rsidRPr="00536E49">
        <w:rPr>
          <w:color w:val="auto"/>
          <w:u w:val="single"/>
        </w:rPr>
        <w:t xml:space="preserve">, </w:t>
      </w:r>
      <w:r w:rsidR="00BA2E97" w:rsidRPr="00536E49">
        <w:rPr>
          <w:color w:val="auto"/>
          <w:u w:val="single"/>
        </w:rPr>
        <w:t>and</w:t>
      </w:r>
      <w:r w:rsidR="00A86AB0" w:rsidRPr="00536E49">
        <w:rPr>
          <w:color w:val="auto"/>
          <w:u w:val="single"/>
        </w:rPr>
        <w:t xml:space="preserve"> </w:t>
      </w:r>
      <w:r w:rsidR="00D22900" w:rsidRPr="00536E49">
        <w:rPr>
          <w:color w:val="auto"/>
          <w:u w:val="single"/>
        </w:rPr>
        <w:t>expand</w:t>
      </w:r>
      <w:r w:rsidR="00BA2E97" w:rsidRPr="00536E49">
        <w:rPr>
          <w:color w:val="auto"/>
          <w:u w:val="single"/>
        </w:rPr>
        <w:t xml:space="preserve"> education</w:t>
      </w:r>
      <w:r w:rsidR="004E29EE" w:rsidRPr="00536E49">
        <w:rPr>
          <w:color w:val="auto"/>
          <w:u w:val="single"/>
        </w:rPr>
        <w:t xml:space="preserve"> opportunity to all citizens.</w:t>
      </w:r>
    </w:p>
    <w:p w14:paraId="49A6E9BC" w14:textId="426CEA3F" w:rsidR="00BA2E97" w:rsidRPr="00536E49" w:rsidRDefault="00BA2E97" w:rsidP="007B44B4">
      <w:pPr>
        <w:pStyle w:val="SectionBody"/>
        <w:rPr>
          <w:color w:val="auto"/>
          <w:u w:val="single"/>
        </w:rPr>
      </w:pPr>
      <w:r w:rsidRPr="00536E49">
        <w:rPr>
          <w:color w:val="auto"/>
          <w:u w:val="single"/>
        </w:rPr>
        <w:t xml:space="preserve">The Legislature </w:t>
      </w:r>
      <w:r w:rsidR="002B5E8B" w:rsidRPr="00536E49">
        <w:rPr>
          <w:color w:val="auto"/>
          <w:u w:val="single"/>
        </w:rPr>
        <w:t>further</w:t>
      </w:r>
      <w:r w:rsidRPr="00536E49">
        <w:rPr>
          <w:color w:val="auto"/>
          <w:u w:val="single"/>
        </w:rPr>
        <w:t xml:space="preserve"> finds that facilitating attendance </w:t>
      </w:r>
      <w:r w:rsidR="001F53AF" w:rsidRPr="00536E49">
        <w:rPr>
          <w:color w:val="auto"/>
          <w:u w:val="single"/>
        </w:rPr>
        <w:t xml:space="preserve">at the state regional colleges and universities supports the academic missions </w:t>
      </w:r>
      <w:r w:rsidR="002B5E8B" w:rsidRPr="00536E49">
        <w:rPr>
          <w:color w:val="auto"/>
          <w:u w:val="single"/>
        </w:rPr>
        <w:t xml:space="preserve">of these institutions </w:t>
      </w:r>
      <w:r w:rsidR="001F53AF" w:rsidRPr="00536E49">
        <w:rPr>
          <w:color w:val="auto"/>
          <w:u w:val="single"/>
        </w:rPr>
        <w:t xml:space="preserve">to provide </w:t>
      </w:r>
      <w:r w:rsidR="00801840" w:rsidRPr="00536E49">
        <w:rPr>
          <w:color w:val="auto"/>
          <w:u w:val="single"/>
        </w:rPr>
        <w:t>top level</w:t>
      </w:r>
      <w:r w:rsidR="001F53AF" w:rsidRPr="00536E49">
        <w:rPr>
          <w:color w:val="auto"/>
          <w:u w:val="single"/>
        </w:rPr>
        <w:t xml:space="preserve"> educational opportunities to their students </w:t>
      </w:r>
      <w:r w:rsidR="002B5E8B" w:rsidRPr="00536E49">
        <w:rPr>
          <w:color w:val="auto"/>
          <w:u w:val="single"/>
        </w:rPr>
        <w:t xml:space="preserve">and </w:t>
      </w:r>
      <w:r w:rsidR="00D22900" w:rsidRPr="00536E49">
        <w:rPr>
          <w:color w:val="auto"/>
          <w:u w:val="single"/>
        </w:rPr>
        <w:t xml:space="preserve">also </w:t>
      </w:r>
      <w:r w:rsidR="00CE7A04" w:rsidRPr="00536E49">
        <w:rPr>
          <w:color w:val="auto"/>
          <w:u w:val="single"/>
        </w:rPr>
        <w:t>strengthens</w:t>
      </w:r>
      <w:r w:rsidR="00D22900" w:rsidRPr="00536E49">
        <w:rPr>
          <w:color w:val="auto"/>
          <w:u w:val="single"/>
        </w:rPr>
        <w:t xml:space="preserve"> the contributions </w:t>
      </w:r>
      <w:r w:rsidR="002B5E8B" w:rsidRPr="00536E49">
        <w:rPr>
          <w:color w:val="auto"/>
          <w:u w:val="single"/>
        </w:rPr>
        <w:t xml:space="preserve">these institutions </w:t>
      </w:r>
      <w:r w:rsidR="00D22900" w:rsidRPr="00536E49">
        <w:rPr>
          <w:color w:val="auto"/>
          <w:u w:val="single"/>
        </w:rPr>
        <w:t>make in the intellectual and cultural lives of the co</w:t>
      </w:r>
      <w:r w:rsidR="001F53AF" w:rsidRPr="00536E49">
        <w:rPr>
          <w:color w:val="auto"/>
          <w:u w:val="single"/>
        </w:rPr>
        <w:t>mmunities</w:t>
      </w:r>
      <w:r w:rsidR="002B5E8B" w:rsidRPr="00536E49">
        <w:rPr>
          <w:color w:val="auto"/>
          <w:u w:val="single"/>
        </w:rPr>
        <w:t xml:space="preserve"> in the various regions of the state</w:t>
      </w:r>
      <w:r w:rsidR="001F53AF" w:rsidRPr="00536E49">
        <w:rPr>
          <w:color w:val="auto"/>
          <w:u w:val="single"/>
        </w:rPr>
        <w:t>.</w:t>
      </w:r>
    </w:p>
    <w:p w14:paraId="547F336E" w14:textId="25A095E0" w:rsidR="00090D4A" w:rsidRPr="00536E49" w:rsidRDefault="00124D90" w:rsidP="00E10D89">
      <w:pPr>
        <w:pStyle w:val="SectionHeading"/>
        <w:rPr>
          <w:color w:val="auto"/>
          <w:u w:val="single"/>
        </w:rPr>
        <w:sectPr w:rsidR="00090D4A" w:rsidRPr="00536E49" w:rsidSect="00647E65">
          <w:type w:val="continuous"/>
          <w:pgSz w:w="12240" w:h="15840"/>
          <w:pgMar w:top="1440" w:right="1440" w:bottom="1440" w:left="1440" w:header="720" w:footer="720" w:gutter="0"/>
          <w:lnNumType w:countBy="1" w:restart="newSection"/>
          <w:cols w:space="720"/>
          <w:docGrid w:linePitch="360"/>
        </w:sectPr>
      </w:pPr>
      <w:r w:rsidRPr="00536E49">
        <w:rPr>
          <w:color w:val="auto"/>
          <w:u w:val="single"/>
        </w:rPr>
        <w:t>§18C-</w:t>
      </w:r>
      <w:r w:rsidR="00B05D95" w:rsidRPr="00536E49">
        <w:rPr>
          <w:color w:val="auto"/>
          <w:u w:val="single"/>
        </w:rPr>
        <w:t>10</w:t>
      </w:r>
      <w:r w:rsidRPr="00536E49">
        <w:rPr>
          <w:color w:val="auto"/>
          <w:u w:val="single"/>
        </w:rPr>
        <w:t>-</w:t>
      </w:r>
      <w:r w:rsidR="00E10D89" w:rsidRPr="00536E49">
        <w:rPr>
          <w:color w:val="auto"/>
          <w:u w:val="single"/>
        </w:rPr>
        <w:t>3</w:t>
      </w:r>
      <w:r w:rsidRPr="00536E49">
        <w:rPr>
          <w:color w:val="auto"/>
          <w:u w:val="single"/>
        </w:rPr>
        <w:t>.  Definitions</w:t>
      </w:r>
      <w:r w:rsidR="00090D4A" w:rsidRPr="00536E49">
        <w:rPr>
          <w:color w:val="auto"/>
          <w:u w:val="single"/>
        </w:rPr>
        <w:t>.</w:t>
      </w:r>
    </w:p>
    <w:p w14:paraId="4F36515E" w14:textId="0DB3371F" w:rsidR="00380ADC" w:rsidRPr="00536E49" w:rsidRDefault="00380ADC" w:rsidP="001D01CE">
      <w:pPr>
        <w:pStyle w:val="SectionBody"/>
        <w:rPr>
          <w:color w:val="auto"/>
          <w:u w:val="single"/>
        </w:rPr>
      </w:pPr>
      <w:r w:rsidRPr="00536E49">
        <w:rPr>
          <w:color w:val="auto"/>
          <w:u w:val="single"/>
        </w:rPr>
        <w:t xml:space="preserve">“Chancellor” means the Chancellor of the Higher Education Policy Commission. </w:t>
      </w:r>
    </w:p>
    <w:p w14:paraId="78E7B113" w14:textId="4D83F3BD" w:rsidR="00380ADC" w:rsidRPr="00536E49" w:rsidRDefault="00380ADC" w:rsidP="001D01CE">
      <w:pPr>
        <w:pStyle w:val="SectionBody"/>
        <w:rPr>
          <w:color w:val="auto"/>
          <w:u w:val="single"/>
        </w:rPr>
      </w:pPr>
      <w:r w:rsidRPr="00536E49">
        <w:rPr>
          <w:color w:val="auto"/>
          <w:u w:val="single"/>
        </w:rPr>
        <w:t>“Eligible institution” means a state regional college or university as defined in this section.</w:t>
      </w:r>
    </w:p>
    <w:p w14:paraId="14EEBC60" w14:textId="4D8D1CDF" w:rsidR="00A60B13" w:rsidRPr="00536E49" w:rsidRDefault="00A60B13" w:rsidP="001D01CE">
      <w:pPr>
        <w:pStyle w:val="SectionBody"/>
        <w:rPr>
          <w:color w:val="auto"/>
          <w:u w:val="single"/>
        </w:rPr>
      </w:pPr>
      <w:r w:rsidRPr="00536E49">
        <w:rPr>
          <w:color w:val="auto"/>
          <w:u w:val="single"/>
        </w:rPr>
        <w:lastRenderedPageBreak/>
        <w:t>“Eligible post</w:t>
      </w:r>
      <w:r w:rsidR="0044083F" w:rsidRPr="00536E49">
        <w:rPr>
          <w:color w:val="auto"/>
          <w:u w:val="single"/>
        </w:rPr>
        <w:t>-</w:t>
      </w:r>
      <w:r w:rsidRPr="00536E49">
        <w:rPr>
          <w:color w:val="auto"/>
          <w:u w:val="single"/>
        </w:rPr>
        <w:t xml:space="preserve">secondary program” means a </w:t>
      </w:r>
      <w:r w:rsidR="004F0F5F" w:rsidRPr="00536E49">
        <w:rPr>
          <w:color w:val="auto"/>
          <w:u w:val="single"/>
        </w:rPr>
        <w:t xml:space="preserve">curriculum of courses </w:t>
      </w:r>
      <w:r w:rsidR="00F501DA" w:rsidRPr="00536E49">
        <w:rPr>
          <w:color w:val="auto"/>
          <w:u w:val="single"/>
        </w:rPr>
        <w:t>offered</w:t>
      </w:r>
      <w:r w:rsidR="004F0F5F" w:rsidRPr="00536E49">
        <w:rPr>
          <w:color w:val="auto"/>
          <w:u w:val="single"/>
        </w:rPr>
        <w:t xml:space="preserve"> at one or more eligible institutions leading to a baccalaureate degree.</w:t>
      </w:r>
    </w:p>
    <w:p w14:paraId="7E11066F" w14:textId="0177C052" w:rsidR="00124D90" w:rsidRPr="00536E49" w:rsidRDefault="00CE7A04" w:rsidP="001D01CE">
      <w:pPr>
        <w:pStyle w:val="SectionBody"/>
        <w:rPr>
          <w:color w:val="auto"/>
          <w:u w:val="single"/>
        </w:rPr>
      </w:pPr>
      <w:r w:rsidRPr="00536E49">
        <w:rPr>
          <w:color w:val="auto"/>
          <w:u w:val="single"/>
        </w:rPr>
        <w:t>“State regional college or university” means Bluefield State College, Concord University, Fairmont State University, Glenville State College, Shepherd University, West Liberty University</w:t>
      </w:r>
      <w:r w:rsidR="000D4053" w:rsidRPr="00536E49">
        <w:rPr>
          <w:color w:val="auto"/>
          <w:u w:val="single"/>
        </w:rPr>
        <w:t xml:space="preserve">, </w:t>
      </w:r>
      <w:r w:rsidRPr="00536E49">
        <w:rPr>
          <w:color w:val="auto"/>
          <w:u w:val="single"/>
        </w:rPr>
        <w:t xml:space="preserve"> West Virginia State University</w:t>
      </w:r>
      <w:r w:rsidR="000D4053" w:rsidRPr="00536E49">
        <w:rPr>
          <w:color w:val="auto"/>
          <w:u w:val="single"/>
        </w:rPr>
        <w:t>, or West Virginia University Institute of Technology</w:t>
      </w:r>
      <w:r w:rsidRPr="00536E49">
        <w:rPr>
          <w:color w:val="auto"/>
          <w:u w:val="single"/>
        </w:rPr>
        <w:t>.</w:t>
      </w:r>
    </w:p>
    <w:p w14:paraId="726C5CDC" w14:textId="29F09801" w:rsidR="00F568C4" w:rsidRPr="00536E49" w:rsidRDefault="00F568C4" w:rsidP="001D01CE">
      <w:pPr>
        <w:pStyle w:val="SectionBody"/>
        <w:rPr>
          <w:color w:val="auto"/>
          <w:u w:val="single"/>
        </w:rPr>
      </w:pPr>
      <w:r w:rsidRPr="00536E49">
        <w:rPr>
          <w:color w:val="auto"/>
          <w:u w:val="single"/>
        </w:rPr>
        <w:t>“Tuition” means the semester or term charges imposed by an eligible institution required as a condition of enrollment by all students</w:t>
      </w:r>
      <w:r w:rsidR="00F501DA" w:rsidRPr="00536E49">
        <w:rPr>
          <w:color w:val="auto"/>
          <w:u w:val="single"/>
        </w:rPr>
        <w:t xml:space="preserve"> and includes mandatory fees</w:t>
      </w:r>
      <w:r w:rsidRPr="00536E49">
        <w:rPr>
          <w:color w:val="auto"/>
          <w:u w:val="single"/>
        </w:rPr>
        <w:t>.</w:t>
      </w:r>
    </w:p>
    <w:p w14:paraId="0A484B26" w14:textId="044FE086" w:rsidR="00A57CBD" w:rsidRPr="00536E49" w:rsidRDefault="00E10D89" w:rsidP="00F0535F">
      <w:pPr>
        <w:pStyle w:val="SectionHeading"/>
        <w:rPr>
          <w:color w:val="auto"/>
          <w:u w:val="single"/>
        </w:rPr>
        <w:sectPr w:rsidR="00A57CBD" w:rsidRPr="00536E49" w:rsidSect="00647E65">
          <w:type w:val="continuous"/>
          <w:pgSz w:w="12240" w:h="15840"/>
          <w:pgMar w:top="1440" w:right="1440" w:bottom="1440" w:left="1440" w:header="720" w:footer="720" w:gutter="0"/>
          <w:lnNumType w:countBy="1" w:restart="newSection"/>
          <w:cols w:space="720"/>
          <w:docGrid w:linePitch="360"/>
        </w:sectPr>
      </w:pPr>
      <w:r w:rsidRPr="00536E49">
        <w:rPr>
          <w:color w:val="auto"/>
          <w:u w:val="single"/>
        </w:rPr>
        <w:t>§18C-</w:t>
      </w:r>
      <w:r w:rsidR="00B05D95" w:rsidRPr="00536E49">
        <w:rPr>
          <w:color w:val="auto"/>
          <w:u w:val="single"/>
        </w:rPr>
        <w:t>10</w:t>
      </w:r>
      <w:r w:rsidRPr="00536E49">
        <w:rPr>
          <w:color w:val="auto"/>
          <w:u w:val="single"/>
        </w:rPr>
        <w:t>-4.</w:t>
      </w:r>
      <w:r w:rsidR="00F0535F" w:rsidRPr="00536E49">
        <w:rPr>
          <w:color w:val="auto"/>
          <w:u w:val="single"/>
        </w:rPr>
        <w:t xml:space="preserve">  Katherine Johnson, space program mathematician, celebrated.</w:t>
      </w:r>
    </w:p>
    <w:p w14:paraId="5CBDB361" w14:textId="777E0C3F" w:rsidR="00F0535F" w:rsidRPr="00536E49" w:rsidRDefault="00F0535F" w:rsidP="00F0535F">
      <w:pPr>
        <w:pStyle w:val="SectionBody"/>
        <w:rPr>
          <w:color w:val="auto"/>
          <w:u w:val="single"/>
        </w:rPr>
      </w:pPr>
      <w:r w:rsidRPr="00536E49">
        <w:rPr>
          <w:color w:val="auto"/>
          <w:u w:val="single"/>
        </w:rPr>
        <w:t>The Legislature recognizes and celebrates the determination, work and success of Katherine Johnson, who is a native of White Sulphur Springs in Greenbrier County.  Katherine Johnson is an internationally acclaimed physicist and mathematician who in 1937 graduated from the college that is today West Virginia State University.  Following graduation, she became the first female African</w:t>
      </w:r>
      <w:r w:rsidR="00322E6D" w:rsidRPr="00536E49">
        <w:rPr>
          <w:color w:val="auto"/>
          <w:u w:val="single"/>
        </w:rPr>
        <w:t xml:space="preserve"> </w:t>
      </w:r>
      <w:r w:rsidRPr="00536E49">
        <w:rPr>
          <w:color w:val="auto"/>
          <w:u w:val="single"/>
        </w:rPr>
        <w:t>American graduate student to attend West Virginia University and began a career of accomplishment as a lead mathematician for the national space program of the National Aeronautics and Space Administration. The State of West Virginia salutes Katherine Johnson for her success with the national space program and as an example of a woman, mother and African</w:t>
      </w:r>
      <w:r w:rsidR="00322E6D" w:rsidRPr="00536E49">
        <w:rPr>
          <w:color w:val="auto"/>
          <w:u w:val="single"/>
        </w:rPr>
        <w:t xml:space="preserve"> </w:t>
      </w:r>
      <w:r w:rsidRPr="00536E49">
        <w:rPr>
          <w:color w:val="auto"/>
          <w:u w:val="single"/>
        </w:rPr>
        <w:t>American who excelled in her career in a time when women, mothers and African</w:t>
      </w:r>
      <w:r w:rsidR="00322E6D" w:rsidRPr="00536E49">
        <w:rPr>
          <w:color w:val="auto"/>
          <w:u w:val="single"/>
        </w:rPr>
        <w:t xml:space="preserve"> </w:t>
      </w:r>
      <w:r w:rsidRPr="00536E49">
        <w:rPr>
          <w:color w:val="auto"/>
          <w:u w:val="single"/>
        </w:rPr>
        <w:t>Americans were limited in their opportunities,</w:t>
      </w:r>
    </w:p>
    <w:p w14:paraId="5A98DF03" w14:textId="48FEF861" w:rsidR="00090F33" w:rsidRPr="00536E49" w:rsidRDefault="00124D90" w:rsidP="00B90F85">
      <w:pPr>
        <w:pStyle w:val="SectionHeading"/>
        <w:rPr>
          <w:rFonts w:eastAsiaTheme="minorHAnsi"/>
          <w:color w:val="auto"/>
          <w:u w:val="single"/>
        </w:rPr>
      </w:pPr>
      <w:r w:rsidRPr="00536E49">
        <w:rPr>
          <w:color w:val="auto"/>
          <w:u w:val="single"/>
        </w:rPr>
        <w:t>§18C-</w:t>
      </w:r>
      <w:r w:rsidR="00B05D95" w:rsidRPr="00536E49">
        <w:rPr>
          <w:color w:val="auto"/>
          <w:u w:val="single"/>
        </w:rPr>
        <w:t>10</w:t>
      </w:r>
      <w:r w:rsidRPr="00536E49">
        <w:rPr>
          <w:color w:val="auto"/>
          <w:u w:val="single"/>
        </w:rPr>
        <w:t>-</w:t>
      </w:r>
      <w:r w:rsidR="00E10D89" w:rsidRPr="00536E49">
        <w:rPr>
          <w:color w:val="auto"/>
          <w:u w:val="single"/>
        </w:rPr>
        <w:t>5</w:t>
      </w:r>
      <w:r w:rsidRPr="00536E49">
        <w:rPr>
          <w:color w:val="auto"/>
          <w:u w:val="single"/>
        </w:rPr>
        <w:t>.</w:t>
      </w:r>
      <w:r w:rsidR="00AA284E" w:rsidRPr="00536E49">
        <w:rPr>
          <w:color w:val="auto"/>
          <w:u w:val="single"/>
        </w:rPr>
        <w:t xml:space="preserve"> </w:t>
      </w:r>
      <w:r w:rsidRPr="00536E49">
        <w:rPr>
          <w:color w:val="auto"/>
          <w:u w:val="single"/>
        </w:rPr>
        <w:t xml:space="preserve"> </w:t>
      </w:r>
      <w:r w:rsidR="00090F33" w:rsidRPr="00536E49">
        <w:rPr>
          <w:color w:val="auto"/>
          <w:u w:val="single"/>
        </w:rPr>
        <w:t xml:space="preserve">Katherine Johnson </w:t>
      </w:r>
      <w:r w:rsidR="00AA284E" w:rsidRPr="00536E49">
        <w:rPr>
          <w:color w:val="auto"/>
          <w:u w:val="single"/>
        </w:rPr>
        <w:t xml:space="preserve">College Award Program for </w:t>
      </w:r>
      <w:r w:rsidR="00801840" w:rsidRPr="00536E49">
        <w:rPr>
          <w:color w:val="auto"/>
          <w:u w:val="single"/>
        </w:rPr>
        <w:t xml:space="preserve">West Virginia </w:t>
      </w:r>
      <w:r w:rsidRPr="00536E49">
        <w:rPr>
          <w:color w:val="auto"/>
          <w:u w:val="single"/>
        </w:rPr>
        <w:t xml:space="preserve">Regional Higher Education </w:t>
      </w:r>
      <w:r w:rsidR="00B90F85" w:rsidRPr="00536E49">
        <w:rPr>
          <w:color w:val="auto"/>
          <w:u w:val="single"/>
        </w:rPr>
        <w:t>created.</w:t>
      </w:r>
    </w:p>
    <w:p w14:paraId="35B0509B" w14:textId="77777777" w:rsidR="00090F33" w:rsidRPr="00536E49" w:rsidRDefault="00090F33" w:rsidP="00090F33">
      <w:pPr>
        <w:ind w:left="720" w:hanging="720"/>
        <w:jc w:val="both"/>
        <w:outlineLvl w:val="3"/>
        <w:rPr>
          <w:rFonts w:eastAsia="Calibri" w:cs="Arial"/>
          <w:b/>
          <w:color w:val="auto"/>
          <w:u w:val="single"/>
        </w:rPr>
        <w:sectPr w:rsidR="00090F33" w:rsidRPr="00536E49" w:rsidSect="00647E65">
          <w:type w:val="continuous"/>
          <w:pgSz w:w="12240" w:h="15840"/>
          <w:pgMar w:top="1440" w:right="1440" w:bottom="1440" w:left="1440" w:header="720" w:footer="720" w:gutter="0"/>
          <w:lnNumType w:countBy="1" w:restart="newSection"/>
          <w:cols w:space="720"/>
          <w:docGrid w:linePitch="360"/>
        </w:sectPr>
      </w:pPr>
    </w:p>
    <w:p w14:paraId="48110DF8" w14:textId="7F6E107E" w:rsidR="00090F33" w:rsidRPr="00536E49" w:rsidRDefault="00090F33" w:rsidP="001D01CE">
      <w:pPr>
        <w:pStyle w:val="SectionBody"/>
        <w:rPr>
          <w:color w:val="auto"/>
          <w:u w:val="single"/>
        </w:rPr>
      </w:pPr>
      <w:r w:rsidRPr="00536E49">
        <w:rPr>
          <w:color w:val="auto"/>
          <w:u w:val="single"/>
        </w:rPr>
        <w:t xml:space="preserve">(a) There is hereby created </w:t>
      </w:r>
      <w:r w:rsidR="00F57941" w:rsidRPr="00536E49">
        <w:rPr>
          <w:color w:val="auto"/>
          <w:u w:val="single"/>
        </w:rPr>
        <w:t xml:space="preserve">the Katherine Johnson College Award Program </w:t>
      </w:r>
      <w:r w:rsidR="00BD1ED3" w:rsidRPr="00536E49">
        <w:rPr>
          <w:color w:val="auto"/>
          <w:u w:val="single"/>
        </w:rPr>
        <w:t>to assure tuition</w:t>
      </w:r>
      <w:r w:rsidR="00055A8E" w:rsidRPr="00536E49">
        <w:rPr>
          <w:color w:val="auto"/>
          <w:u w:val="single"/>
        </w:rPr>
        <w:t>-</w:t>
      </w:r>
      <w:r w:rsidR="00BD1ED3" w:rsidRPr="00536E49">
        <w:rPr>
          <w:color w:val="auto"/>
          <w:u w:val="single"/>
        </w:rPr>
        <w:t xml:space="preserve">free education </w:t>
      </w:r>
      <w:r w:rsidR="00F57941" w:rsidRPr="00536E49">
        <w:rPr>
          <w:color w:val="auto"/>
          <w:u w:val="single"/>
        </w:rPr>
        <w:t xml:space="preserve">for the first 30 semester hours </w:t>
      </w:r>
      <w:r w:rsidR="00801840" w:rsidRPr="00536E49">
        <w:rPr>
          <w:color w:val="auto"/>
          <w:u w:val="single"/>
        </w:rPr>
        <w:t xml:space="preserve">for </w:t>
      </w:r>
      <w:r w:rsidR="00F57941" w:rsidRPr="00536E49">
        <w:rPr>
          <w:color w:val="auto"/>
          <w:u w:val="single"/>
        </w:rPr>
        <w:t>students</w:t>
      </w:r>
      <w:r w:rsidR="0044083F" w:rsidRPr="00536E49">
        <w:rPr>
          <w:color w:val="auto"/>
          <w:u w:val="single"/>
        </w:rPr>
        <w:t xml:space="preserve"> eligible for an award</w:t>
      </w:r>
      <w:r w:rsidR="00F57941" w:rsidRPr="00536E49">
        <w:rPr>
          <w:color w:val="auto"/>
          <w:u w:val="single"/>
        </w:rPr>
        <w:t xml:space="preserve"> </w:t>
      </w:r>
      <w:r w:rsidR="004B575C" w:rsidRPr="00536E49">
        <w:rPr>
          <w:color w:val="auto"/>
          <w:u w:val="single"/>
        </w:rPr>
        <w:t xml:space="preserve">to </w:t>
      </w:r>
      <w:r w:rsidR="00F57941" w:rsidRPr="00536E49">
        <w:rPr>
          <w:color w:val="auto"/>
          <w:u w:val="single"/>
        </w:rPr>
        <w:t xml:space="preserve">attend </w:t>
      </w:r>
      <w:r w:rsidR="00BD1ED3" w:rsidRPr="00536E49">
        <w:rPr>
          <w:color w:val="auto"/>
          <w:u w:val="single"/>
        </w:rPr>
        <w:t>West Virginia regional colleges and universities</w:t>
      </w:r>
      <w:r w:rsidR="00F57941" w:rsidRPr="00536E49">
        <w:rPr>
          <w:color w:val="auto"/>
          <w:u w:val="single"/>
        </w:rPr>
        <w:t>. The program</w:t>
      </w:r>
      <w:r w:rsidR="00E466EF" w:rsidRPr="00536E49">
        <w:rPr>
          <w:color w:val="auto"/>
          <w:u w:val="single"/>
        </w:rPr>
        <w:t xml:space="preserve"> </w:t>
      </w:r>
      <w:r w:rsidRPr="00536E49">
        <w:rPr>
          <w:color w:val="auto"/>
          <w:u w:val="single"/>
        </w:rPr>
        <w:t xml:space="preserve">shall be administered by the chancellor </w:t>
      </w:r>
      <w:r w:rsidR="00E466EF" w:rsidRPr="00536E49">
        <w:rPr>
          <w:color w:val="auto"/>
          <w:u w:val="single"/>
        </w:rPr>
        <w:t>of the Higher Education Policy Commission</w:t>
      </w:r>
      <w:r w:rsidRPr="00536E49">
        <w:rPr>
          <w:color w:val="auto"/>
          <w:u w:val="single"/>
        </w:rPr>
        <w:t xml:space="preserve"> in accordance with this article.</w:t>
      </w:r>
    </w:p>
    <w:p w14:paraId="5151BDC2" w14:textId="34442C8D" w:rsidR="00090F33" w:rsidRPr="00536E49" w:rsidRDefault="00090F33" w:rsidP="001D01CE">
      <w:pPr>
        <w:pStyle w:val="SectionBody"/>
        <w:rPr>
          <w:color w:val="auto"/>
          <w:u w:val="single"/>
        </w:rPr>
      </w:pPr>
      <w:r w:rsidRPr="00536E49">
        <w:rPr>
          <w:color w:val="auto"/>
          <w:u w:val="single"/>
        </w:rPr>
        <w:t xml:space="preserve">(b) The </w:t>
      </w:r>
      <w:r w:rsidR="00E466EF" w:rsidRPr="00536E49">
        <w:rPr>
          <w:color w:val="auto"/>
          <w:u w:val="single"/>
        </w:rPr>
        <w:t xml:space="preserve">Higher Education Policy Commission </w:t>
      </w:r>
      <w:r w:rsidRPr="00536E49">
        <w:rPr>
          <w:color w:val="auto"/>
          <w:u w:val="single"/>
        </w:rPr>
        <w:t xml:space="preserve">shall </w:t>
      </w:r>
      <w:r w:rsidR="008F1141" w:rsidRPr="00536E49">
        <w:rPr>
          <w:color w:val="auto"/>
          <w:u w:val="single"/>
        </w:rPr>
        <w:t xml:space="preserve">grant </w:t>
      </w:r>
      <w:r w:rsidR="00B94DB0" w:rsidRPr="00536E49">
        <w:rPr>
          <w:color w:val="auto"/>
          <w:u w:val="single"/>
        </w:rPr>
        <w:t xml:space="preserve">Katherine Johnson </w:t>
      </w:r>
      <w:r w:rsidR="00B3386B" w:rsidRPr="00536E49">
        <w:rPr>
          <w:color w:val="auto"/>
          <w:u w:val="single"/>
        </w:rPr>
        <w:t xml:space="preserve">College Awards </w:t>
      </w:r>
      <w:r w:rsidR="00E466EF" w:rsidRPr="00536E49">
        <w:rPr>
          <w:color w:val="auto"/>
          <w:u w:val="single"/>
        </w:rPr>
        <w:t>under this article</w:t>
      </w:r>
      <w:r w:rsidRPr="00536E49">
        <w:rPr>
          <w:color w:val="auto"/>
          <w:u w:val="single"/>
        </w:rPr>
        <w:t xml:space="preserve"> pursuant to the following terms and conditions:</w:t>
      </w:r>
    </w:p>
    <w:p w14:paraId="47E98D13" w14:textId="4CA90ACE" w:rsidR="00090F33" w:rsidRPr="00536E49" w:rsidRDefault="00090F33" w:rsidP="001D01CE">
      <w:pPr>
        <w:pStyle w:val="SectionBody"/>
        <w:rPr>
          <w:color w:val="auto"/>
          <w:u w:val="single"/>
        </w:rPr>
      </w:pPr>
      <w:r w:rsidRPr="00536E49">
        <w:rPr>
          <w:color w:val="auto"/>
          <w:u w:val="single"/>
        </w:rPr>
        <w:lastRenderedPageBreak/>
        <w:t xml:space="preserve">(1) A </w:t>
      </w:r>
      <w:r w:rsidR="00E466EF" w:rsidRPr="00536E49">
        <w:rPr>
          <w:color w:val="auto"/>
          <w:u w:val="single"/>
        </w:rPr>
        <w:t xml:space="preserve">Katherine Johnson </w:t>
      </w:r>
      <w:r w:rsidR="00B3386B" w:rsidRPr="00536E49">
        <w:rPr>
          <w:color w:val="auto"/>
          <w:u w:val="single"/>
        </w:rPr>
        <w:t xml:space="preserve">College Award </w:t>
      </w:r>
      <w:r w:rsidRPr="00536E49">
        <w:rPr>
          <w:color w:val="auto"/>
          <w:u w:val="single"/>
        </w:rPr>
        <w:t xml:space="preserve">may be </w:t>
      </w:r>
      <w:r w:rsidR="001C4F28" w:rsidRPr="00536E49">
        <w:rPr>
          <w:color w:val="auto"/>
          <w:u w:val="single"/>
        </w:rPr>
        <w:t>granted</w:t>
      </w:r>
      <w:r w:rsidRPr="00536E49">
        <w:rPr>
          <w:color w:val="auto"/>
          <w:u w:val="single"/>
        </w:rPr>
        <w:t xml:space="preserve"> </w:t>
      </w:r>
      <w:r w:rsidR="00A86AB0" w:rsidRPr="00536E49">
        <w:rPr>
          <w:color w:val="auto"/>
          <w:u w:val="single"/>
        </w:rPr>
        <w:t xml:space="preserve">only </w:t>
      </w:r>
      <w:r w:rsidRPr="00536E49">
        <w:rPr>
          <w:color w:val="auto"/>
          <w:u w:val="single"/>
        </w:rPr>
        <w:t>to applicants satisfying the requirements provided in §18C-</w:t>
      </w:r>
      <w:r w:rsidR="00B05D95" w:rsidRPr="00536E49">
        <w:rPr>
          <w:color w:val="auto"/>
          <w:u w:val="single"/>
        </w:rPr>
        <w:t>10</w:t>
      </w:r>
      <w:r w:rsidR="00A86AB0" w:rsidRPr="00536E49">
        <w:rPr>
          <w:color w:val="auto"/>
          <w:u w:val="single"/>
        </w:rPr>
        <w:t>-</w:t>
      </w:r>
      <w:r w:rsidR="00B90F85" w:rsidRPr="00536E49">
        <w:rPr>
          <w:color w:val="auto"/>
          <w:u w:val="single"/>
        </w:rPr>
        <w:t>6</w:t>
      </w:r>
      <w:r w:rsidRPr="00536E49">
        <w:rPr>
          <w:color w:val="auto"/>
          <w:u w:val="single"/>
        </w:rPr>
        <w:t xml:space="preserve"> of this code;</w:t>
      </w:r>
    </w:p>
    <w:p w14:paraId="65D5E452" w14:textId="7D607C9F" w:rsidR="00090F33" w:rsidRPr="00536E49" w:rsidRDefault="00090F33" w:rsidP="001D01CE">
      <w:pPr>
        <w:pStyle w:val="SectionBody"/>
        <w:rPr>
          <w:color w:val="auto"/>
          <w:u w:val="single"/>
        </w:rPr>
      </w:pPr>
      <w:r w:rsidRPr="00536E49">
        <w:rPr>
          <w:color w:val="auto"/>
          <w:u w:val="single"/>
        </w:rPr>
        <w:t xml:space="preserve">(2) The amount of a </w:t>
      </w:r>
      <w:r w:rsidR="00A86AB0" w:rsidRPr="00536E49">
        <w:rPr>
          <w:color w:val="auto"/>
          <w:u w:val="single"/>
        </w:rPr>
        <w:t xml:space="preserve">Katherine Johnson </w:t>
      </w:r>
      <w:r w:rsidR="00B3386B" w:rsidRPr="00536E49">
        <w:rPr>
          <w:color w:val="auto"/>
          <w:u w:val="single"/>
        </w:rPr>
        <w:t>College Award</w:t>
      </w:r>
      <w:r w:rsidRPr="00536E49">
        <w:rPr>
          <w:color w:val="auto"/>
          <w:u w:val="single"/>
        </w:rPr>
        <w:t xml:space="preserve"> shall be the cost of tuition </w:t>
      </w:r>
      <w:r w:rsidR="00B3386B" w:rsidRPr="00536E49">
        <w:rPr>
          <w:color w:val="auto"/>
          <w:u w:val="single"/>
        </w:rPr>
        <w:t xml:space="preserve">and mandatory fees </w:t>
      </w:r>
      <w:r w:rsidRPr="00536E49">
        <w:rPr>
          <w:color w:val="auto"/>
          <w:u w:val="single"/>
        </w:rPr>
        <w:t xml:space="preserve">charged to all students </w:t>
      </w:r>
      <w:r w:rsidR="00B3386B" w:rsidRPr="00536E49">
        <w:rPr>
          <w:color w:val="auto"/>
          <w:u w:val="single"/>
        </w:rPr>
        <w:t>to work to</w:t>
      </w:r>
      <w:r w:rsidR="00F57941" w:rsidRPr="00536E49">
        <w:rPr>
          <w:color w:val="auto"/>
          <w:u w:val="single"/>
        </w:rPr>
        <w:t>ward</w:t>
      </w:r>
      <w:r w:rsidR="00B3386B" w:rsidRPr="00536E49">
        <w:rPr>
          <w:color w:val="auto"/>
          <w:u w:val="single"/>
        </w:rPr>
        <w:t xml:space="preserve"> completion </w:t>
      </w:r>
      <w:r w:rsidRPr="00536E49">
        <w:rPr>
          <w:color w:val="auto"/>
          <w:u w:val="single"/>
        </w:rPr>
        <w:t xml:space="preserve">of </w:t>
      </w:r>
      <w:r w:rsidR="00A86AB0" w:rsidRPr="00536E49">
        <w:rPr>
          <w:color w:val="auto"/>
          <w:u w:val="single"/>
        </w:rPr>
        <w:t>a baccalaureate</w:t>
      </w:r>
      <w:r w:rsidRPr="00536E49">
        <w:rPr>
          <w:color w:val="auto"/>
          <w:u w:val="single"/>
        </w:rPr>
        <w:t xml:space="preserve"> degree, less all other state and federal scholarships and grants for which the </w:t>
      </w:r>
      <w:r w:rsidR="00B3386B" w:rsidRPr="00536E49">
        <w:rPr>
          <w:color w:val="auto"/>
          <w:u w:val="single"/>
        </w:rPr>
        <w:t>award</w:t>
      </w:r>
      <w:r w:rsidRPr="00536E49">
        <w:rPr>
          <w:color w:val="auto"/>
          <w:u w:val="single"/>
        </w:rPr>
        <w:t xml:space="preserve"> recipient is eligible</w:t>
      </w:r>
      <w:r w:rsidR="001C6DB5" w:rsidRPr="00536E49">
        <w:rPr>
          <w:color w:val="auto"/>
          <w:u w:val="single"/>
        </w:rPr>
        <w:t xml:space="preserve">. All other state and federal scholarships and grants for which the </w:t>
      </w:r>
      <w:r w:rsidR="00B3386B" w:rsidRPr="00536E49">
        <w:rPr>
          <w:color w:val="auto"/>
          <w:u w:val="single"/>
        </w:rPr>
        <w:t>award</w:t>
      </w:r>
      <w:r w:rsidR="001C6DB5" w:rsidRPr="00536E49">
        <w:rPr>
          <w:color w:val="auto"/>
          <w:u w:val="single"/>
        </w:rPr>
        <w:t xml:space="preserve"> recipient is eligible</w:t>
      </w:r>
      <w:r w:rsidRPr="00536E49">
        <w:rPr>
          <w:color w:val="auto"/>
          <w:u w:val="single"/>
        </w:rPr>
        <w:t xml:space="preserve"> shall be deducted from the amount of </w:t>
      </w:r>
      <w:r w:rsidR="00A86AB0" w:rsidRPr="00536E49">
        <w:rPr>
          <w:color w:val="auto"/>
          <w:u w:val="single"/>
        </w:rPr>
        <w:t>the Katherine Johnso</w:t>
      </w:r>
      <w:r w:rsidR="00B3386B" w:rsidRPr="00536E49">
        <w:rPr>
          <w:color w:val="auto"/>
          <w:u w:val="single"/>
        </w:rPr>
        <w:t xml:space="preserve">n College Award </w:t>
      </w:r>
      <w:r w:rsidRPr="00536E49">
        <w:rPr>
          <w:color w:val="auto"/>
          <w:u w:val="single"/>
        </w:rPr>
        <w:t>for each individual student.</w:t>
      </w:r>
      <w:r w:rsidR="00B3386B" w:rsidRPr="00536E49">
        <w:rPr>
          <w:color w:val="auto"/>
          <w:u w:val="single"/>
        </w:rPr>
        <w:t xml:space="preserve"> The maximum amount of tuition and mandatory fees to be </w:t>
      </w:r>
      <w:r w:rsidR="005E4C38" w:rsidRPr="00536E49">
        <w:rPr>
          <w:color w:val="auto"/>
          <w:u w:val="single"/>
        </w:rPr>
        <w:t xml:space="preserve">covered shall be for 30 hours of </w:t>
      </w:r>
      <w:r w:rsidR="00D42E76" w:rsidRPr="00536E49">
        <w:rPr>
          <w:color w:val="auto"/>
          <w:u w:val="single"/>
        </w:rPr>
        <w:t xml:space="preserve">course work completed in the </w:t>
      </w:r>
      <w:r w:rsidR="005E4C38" w:rsidRPr="00536E49">
        <w:rPr>
          <w:color w:val="auto"/>
          <w:u w:val="single"/>
        </w:rPr>
        <w:t>first three</w:t>
      </w:r>
      <w:r w:rsidR="0075342C" w:rsidRPr="00536E49">
        <w:rPr>
          <w:color w:val="auto"/>
          <w:u w:val="single"/>
        </w:rPr>
        <w:t xml:space="preserve"> consecutive</w:t>
      </w:r>
      <w:r w:rsidR="005E4C38" w:rsidRPr="00536E49">
        <w:rPr>
          <w:color w:val="auto"/>
          <w:u w:val="single"/>
        </w:rPr>
        <w:t xml:space="preserve"> semesters of the recipient’s degree work.</w:t>
      </w:r>
    </w:p>
    <w:p w14:paraId="59A5167F" w14:textId="0780B493" w:rsidR="00090F33" w:rsidRPr="00536E49" w:rsidRDefault="00090F33" w:rsidP="001D01CE">
      <w:pPr>
        <w:pStyle w:val="SectionBody"/>
        <w:rPr>
          <w:color w:val="auto"/>
          <w:u w:val="single"/>
        </w:rPr>
      </w:pPr>
      <w:r w:rsidRPr="00536E49">
        <w:rPr>
          <w:color w:val="auto"/>
          <w:u w:val="single"/>
        </w:rPr>
        <w:t xml:space="preserve">(3) </w:t>
      </w:r>
      <w:r w:rsidR="009320AC" w:rsidRPr="00536E49">
        <w:rPr>
          <w:color w:val="auto"/>
          <w:u w:val="single"/>
        </w:rPr>
        <w:t>Award</w:t>
      </w:r>
      <w:r w:rsidRPr="00536E49">
        <w:rPr>
          <w:color w:val="auto"/>
          <w:u w:val="single"/>
        </w:rPr>
        <w:t xml:space="preserve"> payments shall be made directly to the eligible institutions;</w:t>
      </w:r>
    </w:p>
    <w:p w14:paraId="2D5CF7E1" w14:textId="03D6AAD2" w:rsidR="00090F33" w:rsidRPr="00536E49" w:rsidRDefault="00090F33" w:rsidP="001D01CE">
      <w:pPr>
        <w:pStyle w:val="SectionBody"/>
        <w:rPr>
          <w:color w:val="auto"/>
          <w:u w:val="single"/>
        </w:rPr>
      </w:pPr>
      <w:r w:rsidRPr="00536E49">
        <w:rPr>
          <w:color w:val="auto"/>
          <w:u w:val="single"/>
        </w:rPr>
        <w:t xml:space="preserve">(4) If </w:t>
      </w:r>
      <w:r w:rsidR="009320AC" w:rsidRPr="00536E49">
        <w:rPr>
          <w:color w:val="auto"/>
          <w:u w:val="single"/>
        </w:rPr>
        <w:t>an award</w:t>
      </w:r>
      <w:r w:rsidRPr="00536E49">
        <w:rPr>
          <w:color w:val="auto"/>
          <w:u w:val="single"/>
        </w:rPr>
        <w:t xml:space="preserve"> recipient transfers from one eligible institution to another, the </w:t>
      </w:r>
      <w:r w:rsidR="00C72360" w:rsidRPr="00536E49">
        <w:rPr>
          <w:color w:val="auto"/>
          <w:u w:val="single"/>
        </w:rPr>
        <w:t>award</w:t>
      </w:r>
      <w:r w:rsidRPr="00536E49">
        <w:rPr>
          <w:color w:val="auto"/>
          <w:u w:val="single"/>
        </w:rPr>
        <w:t xml:space="preserve"> is transferable only with approval of the</w:t>
      </w:r>
      <w:r w:rsidR="00A86AB0" w:rsidRPr="00536E49">
        <w:rPr>
          <w:color w:val="auto"/>
          <w:u w:val="single"/>
        </w:rPr>
        <w:t xml:space="preserve"> chancellor</w:t>
      </w:r>
      <w:r w:rsidRPr="00536E49">
        <w:rPr>
          <w:color w:val="auto"/>
          <w:u w:val="single"/>
        </w:rPr>
        <w:t>;</w:t>
      </w:r>
    </w:p>
    <w:p w14:paraId="629E423C" w14:textId="1F448008" w:rsidR="00090F33" w:rsidRPr="00536E49" w:rsidRDefault="00090F33" w:rsidP="001D01CE">
      <w:pPr>
        <w:pStyle w:val="SectionBody"/>
        <w:rPr>
          <w:color w:val="auto"/>
          <w:u w:val="single"/>
        </w:rPr>
      </w:pPr>
      <w:r w:rsidRPr="00536E49">
        <w:rPr>
          <w:color w:val="auto"/>
          <w:u w:val="single"/>
        </w:rPr>
        <w:t>(5). An institution is not required to accept a</w:t>
      </w:r>
      <w:r w:rsidR="005E4C38" w:rsidRPr="00536E49">
        <w:rPr>
          <w:color w:val="auto"/>
          <w:u w:val="single"/>
        </w:rPr>
        <w:t>n award</w:t>
      </w:r>
      <w:r w:rsidRPr="00536E49">
        <w:rPr>
          <w:color w:val="auto"/>
          <w:u w:val="single"/>
        </w:rPr>
        <w:t xml:space="preserve"> recipient for enrollment and may enforce its own admission requirements, standards and policies; and</w:t>
      </w:r>
    </w:p>
    <w:p w14:paraId="6C5FED48" w14:textId="18F6D2CB" w:rsidR="00090F33" w:rsidRPr="00536E49" w:rsidRDefault="00090F33" w:rsidP="001D01CE">
      <w:pPr>
        <w:pStyle w:val="SectionBody"/>
        <w:rPr>
          <w:color w:val="auto"/>
          <w:u w:val="single"/>
        </w:rPr>
      </w:pPr>
      <w:r w:rsidRPr="00536E49">
        <w:rPr>
          <w:color w:val="auto"/>
          <w:u w:val="single"/>
        </w:rPr>
        <w:t xml:space="preserve">(6) If a </w:t>
      </w:r>
      <w:r w:rsidR="00A54EA3" w:rsidRPr="00536E49">
        <w:rPr>
          <w:color w:val="auto"/>
          <w:u w:val="single"/>
        </w:rPr>
        <w:t xml:space="preserve">Katherine Johnson </w:t>
      </w:r>
      <w:r w:rsidR="005E4C38" w:rsidRPr="00536E49">
        <w:rPr>
          <w:color w:val="auto"/>
          <w:u w:val="single"/>
        </w:rPr>
        <w:t>College Award</w:t>
      </w:r>
      <w:r w:rsidR="00A54EA3" w:rsidRPr="00536E49">
        <w:rPr>
          <w:color w:val="auto"/>
          <w:u w:val="single"/>
        </w:rPr>
        <w:t xml:space="preserve"> </w:t>
      </w:r>
      <w:r w:rsidRPr="00536E49">
        <w:rPr>
          <w:color w:val="auto"/>
          <w:u w:val="single"/>
        </w:rPr>
        <w:t xml:space="preserve">recipient terminates enrollment for any reason during the academic year, the unused portion of the </w:t>
      </w:r>
      <w:r w:rsidR="009320AC" w:rsidRPr="00536E49">
        <w:rPr>
          <w:color w:val="auto"/>
          <w:u w:val="single"/>
        </w:rPr>
        <w:t>award</w:t>
      </w:r>
      <w:r w:rsidRPr="00536E49">
        <w:rPr>
          <w:color w:val="auto"/>
          <w:u w:val="single"/>
        </w:rPr>
        <w:t xml:space="preserve"> shall be returned by the institution to the </w:t>
      </w:r>
      <w:r w:rsidR="00A54EA3" w:rsidRPr="00536E49">
        <w:rPr>
          <w:color w:val="auto"/>
          <w:u w:val="single"/>
        </w:rPr>
        <w:t>commission</w:t>
      </w:r>
      <w:r w:rsidRPr="00536E49">
        <w:rPr>
          <w:color w:val="auto"/>
          <w:u w:val="single"/>
        </w:rPr>
        <w:t xml:space="preserve"> in accordance with the </w:t>
      </w:r>
      <w:r w:rsidR="00A54EA3" w:rsidRPr="00536E49">
        <w:rPr>
          <w:color w:val="auto"/>
          <w:u w:val="single"/>
        </w:rPr>
        <w:t>commission’s</w:t>
      </w:r>
      <w:r w:rsidRPr="00536E49">
        <w:rPr>
          <w:color w:val="auto"/>
          <w:u w:val="single"/>
        </w:rPr>
        <w:t xml:space="preserve"> policy for issuing refunds. The c</w:t>
      </w:r>
      <w:r w:rsidR="00DB3BCB" w:rsidRPr="00536E49">
        <w:rPr>
          <w:color w:val="auto"/>
          <w:u w:val="single"/>
        </w:rPr>
        <w:t>ommission</w:t>
      </w:r>
      <w:r w:rsidRPr="00536E49">
        <w:rPr>
          <w:color w:val="auto"/>
          <w:u w:val="single"/>
        </w:rPr>
        <w:t xml:space="preserve"> shall transfer </w:t>
      </w:r>
      <w:r w:rsidR="00A54EA3" w:rsidRPr="00536E49">
        <w:rPr>
          <w:color w:val="auto"/>
          <w:u w:val="single"/>
        </w:rPr>
        <w:t>the</w:t>
      </w:r>
      <w:r w:rsidRPr="00536E49">
        <w:rPr>
          <w:color w:val="auto"/>
          <w:u w:val="single"/>
        </w:rPr>
        <w:t xml:space="preserve"> funds to the </w:t>
      </w:r>
      <w:r w:rsidR="00A54EA3" w:rsidRPr="00536E49">
        <w:rPr>
          <w:color w:val="auto"/>
          <w:u w:val="single"/>
        </w:rPr>
        <w:t xml:space="preserve">Katherine Johnson </w:t>
      </w:r>
      <w:r w:rsidR="005E4C38" w:rsidRPr="00536E49">
        <w:rPr>
          <w:color w:val="auto"/>
          <w:u w:val="single"/>
        </w:rPr>
        <w:t xml:space="preserve">College Award for </w:t>
      </w:r>
      <w:r w:rsidR="00520910" w:rsidRPr="00536E49">
        <w:rPr>
          <w:color w:val="auto"/>
          <w:u w:val="single"/>
        </w:rPr>
        <w:t xml:space="preserve">West Virginia Regional </w:t>
      </w:r>
      <w:r w:rsidR="005E4C38" w:rsidRPr="00536E49">
        <w:rPr>
          <w:color w:val="auto"/>
          <w:u w:val="single"/>
        </w:rPr>
        <w:t>Higher Education Fund</w:t>
      </w:r>
      <w:r w:rsidRPr="00536E49">
        <w:rPr>
          <w:color w:val="auto"/>
          <w:u w:val="single"/>
        </w:rPr>
        <w:t>.</w:t>
      </w:r>
    </w:p>
    <w:p w14:paraId="57811BE1" w14:textId="2556CEFF" w:rsidR="002B50E7" w:rsidRPr="00536E49" w:rsidRDefault="002B50E7" w:rsidP="009A133B">
      <w:pPr>
        <w:pStyle w:val="SectionHeading"/>
        <w:rPr>
          <w:color w:val="auto"/>
          <w:u w:val="single"/>
        </w:rPr>
        <w:sectPr w:rsidR="002B50E7" w:rsidRPr="00536E49" w:rsidSect="00647E65">
          <w:type w:val="continuous"/>
          <w:pgSz w:w="12240" w:h="15840"/>
          <w:pgMar w:top="1440" w:right="1440" w:bottom="1440" w:left="1440" w:header="720" w:footer="720" w:gutter="0"/>
          <w:lnNumType w:countBy="1" w:restart="newSection"/>
          <w:cols w:space="720"/>
          <w:docGrid w:linePitch="360"/>
        </w:sectPr>
      </w:pPr>
      <w:r w:rsidRPr="00536E49">
        <w:rPr>
          <w:color w:val="auto"/>
          <w:u w:val="single"/>
        </w:rPr>
        <w:t>§18C-</w:t>
      </w:r>
      <w:r w:rsidR="00B05D95" w:rsidRPr="00536E49">
        <w:rPr>
          <w:color w:val="auto"/>
          <w:u w:val="single"/>
        </w:rPr>
        <w:t>10</w:t>
      </w:r>
      <w:r w:rsidRPr="00536E49">
        <w:rPr>
          <w:color w:val="auto"/>
          <w:u w:val="single"/>
        </w:rPr>
        <w:t>-</w:t>
      </w:r>
      <w:r w:rsidR="00B90F85" w:rsidRPr="00536E49">
        <w:rPr>
          <w:color w:val="auto"/>
          <w:u w:val="single"/>
        </w:rPr>
        <w:t>6</w:t>
      </w:r>
      <w:r w:rsidRPr="00536E49">
        <w:rPr>
          <w:color w:val="auto"/>
          <w:u w:val="single"/>
        </w:rPr>
        <w:t>.  Eligibility requirements; agreement.</w:t>
      </w:r>
    </w:p>
    <w:p w14:paraId="1CCDD41B" w14:textId="3D61370C" w:rsidR="00924FB4" w:rsidRPr="00536E49" w:rsidRDefault="00924FB4" w:rsidP="001D01CE">
      <w:pPr>
        <w:pStyle w:val="SectionBody"/>
        <w:rPr>
          <w:color w:val="auto"/>
          <w:u w:val="single"/>
        </w:rPr>
      </w:pPr>
      <w:r w:rsidRPr="00536E49">
        <w:rPr>
          <w:color w:val="auto"/>
          <w:u w:val="single"/>
        </w:rPr>
        <w:t>(a) To be eligible for a Katherine Johnson</w:t>
      </w:r>
      <w:r w:rsidR="005E4C38" w:rsidRPr="00536E49">
        <w:rPr>
          <w:color w:val="auto"/>
          <w:u w:val="single"/>
        </w:rPr>
        <w:t xml:space="preserve"> College Award</w:t>
      </w:r>
      <w:r w:rsidRPr="00536E49">
        <w:rPr>
          <w:color w:val="auto"/>
          <w:u w:val="single"/>
        </w:rPr>
        <w:t xml:space="preserve"> an individual must satisfy the following requirements: </w:t>
      </w:r>
    </w:p>
    <w:p w14:paraId="1F4ECE27" w14:textId="66EB5081" w:rsidR="00924FB4" w:rsidRPr="00536E49" w:rsidRDefault="00924FB4" w:rsidP="001D01CE">
      <w:pPr>
        <w:pStyle w:val="SectionBody"/>
        <w:rPr>
          <w:color w:val="auto"/>
          <w:u w:val="single"/>
        </w:rPr>
      </w:pPr>
      <w:r w:rsidRPr="00536E49">
        <w:rPr>
          <w:color w:val="auto"/>
          <w:u w:val="single"/>
        </w:rPr>
        <w:t xml:space="preserve">(1) Be a citizen or legal resident of the United States and have been a resident of West Virginia for at least one year immediately preceding the date of application for </w:t>
      </w:r>
      <w:r w:rsidR="005E4C38" w:rsidRPr="00536E49">
        <w:rPr>
          <w:color w:val="auto"/>
          <w:u w:val="single"/>
        </w:rPr>
        <w:t>an award</w:t>
      </w:r>
      <w:r w:rsidRPr="00536E49">
        <w:rPr>
          <w:color w:val="auto"/>
          <w:u w:val="single"/>
        </w:rPr>
        <w:t>;</w:t>
      </w:r>
    </w:p>
    <w:p w14:paraId="2D476671" w14:textId="6ACCF427" w:rsidR="00924FB4" w:rsidRPr="00536E49" w:rsidRDefault="00924FB4" w:rsidP="001D01CE">
      <w:pPr>
        <w:pStyle w:val="SectionBody"/>
        <w:rPr>
          <w:color w:val="auto"/>
          <w:u w:val="single"/>
        </w:rPr>
      </w:pPr>
      <w:r w:rsidRPr="00536E49">
        <w:rPr>
          <w:color w:val="auto"/>
          <w:u w:val="single"/>
        </w:rPr>
        <w:t>(2) Have completed a secondary education program in a public, private, or home school</w:t>
      </w:r>
      <w:r w:rsidR="00293AC5" w:rsidRPr="00536E49">
        <w:rPr>
          <w:color w:val="auto"/>
          <w:u w:val="single"/>
        </w:rPr>
        <w:t xml:space="preserve"> or have proof of high school equivalency</w:t>
      </w:r>
      <w:r w:rsidRPr="00536E49">
        <w:rPr>
          <w:color w:val="auto"/>
          <w:u w:val="single"/>
        </w:rPr>
        <w:t xml:space="preserve">; </w:t>
      </w:r>
    </w:p>
    <w:p w14:paraId="2731C057" w14:textId="0B4F6E54" w:rsidR="00924FB4" w:rsidRPr="00536E49" w:rsidRDefault="00924FB4" w:rsidP="001D01CE">
      <w:pPr>
        <w:pStyle w:val="SectionBody"/>
        <w:rPr>
          <w:color w:val="auto"/>
          <w:u w:val="single"/>
        </w:rPr>
      </w:pPr>
      <w:r w:rsidRPr="00536E49">
        <w:rPr>
          <w:color w:val="auto"/>
          <w:u w:val="single"/>
        </w:rPr>
        <w:lastRenderedPageBreak/>
        <w:t xml:space="preserve">(3) Have not been previously awarded a </w:t>
      </w:r>
      <w:r w:rsidR="00B079B2" w:rsidRPr="00536E49">
        <w:rPr>
          <w:color w:val="auto"/>
          <w:u w:val="single"/>
        </w:rPr>
        <w:t>baccalaureate</w:t>
      </w:r>
      <w:r w:rsidRPr="00536E49">
        <w:rPr>
          <w:color w:val="auto"/>
          <w:u w:val="single"/>
        </w:rPr>
        <w:t xml:space="preserve"> degree; </w:t>
      </w:r>
    </w:p>
    <w:p w14:paraId="3AAC816D" w14:textId="512F133B" w:rsidR="00924FB4" w:rsidRPr="00536E49" w:rsidRDefault="00924FB4" w:rsidP="001D01CE">
      <w:pPr>
        <w:pStyle w:val="SectionBody"/>
        <w:rPr>
          <w:color w:val="auto"/>
          <w:u w:val="single"/>
        </w:rPr>
      </w:pPr>
      <w:r w:rsidRPr="00536E49">
        <w:rPr>
          <w:color w:val="auto"/>
          <w:u w:val="single"/>
        </w:rPr>
        <w:t xml:space="preserve">(4) Be at least 18 years of age:  </w:t>
      </w:r>
      <w:r w:rsidRPr="00536E49">
        <w:rPr>
          <w:i/>
          <w:iCs/>
          <w:color w:val="auto"/>
          <w:u w:val="single"/>
        </w:rPr>
        <w:t>Provided</w:t>
      </w:r>
      <w:r w:rsidRPr="00536E49">
        <w:rPr>
          <w:color w:val="auto"/>
          <w:u w:val="single"/>
        </w:rPr>
        <w:t xml:space="preserve">, That individuals younger than 18 years of age may qualify for the </w:t>
      </w:r>
      <w:r w:rsidR="00D1460B" w:rsidRPr="00536E49">
        <w:rPr>
          <w:color w:val="auto"/>
          <w:u w:val="single"/>
        </w:rPr>
        <w:t>award</w:t>
      </w:r>
      <w:r w:rsidRPr="00536E49">
        <w:rPr>
          <w:color w:val="auto"/>
          <w:u w:val="single"/>
        </w:rPr>
        <w:t xml:space="preserve"> upon completion of a secondary education program in a public, private, or home school or upon providing proof of high school equivalency;</w:t>
      </w:r>
    </w:p>
    <w:p w14:paraId="06EE18CE" w14:textId="77777777" w:rsidR="00924FB4" w:rsidRPr="00536E49" w:rsidRDefault="00924FB4" w:rsidP="001D01CE">
      <w:pPr>
        <w:pStyle w:val="SectionBody"/>
        <w:rPr>
          <w:color w:val="auto"/>
          <w:u w:val="single"/>
        </w:rPr>
      </w:pPr>
      <w:r w:rsidRPr="00536E49">
        <w:rPr>
          <w:color w:val="auto"/>
          <w:u w:val="single"/>
        </w:rPr>
        <w:t>(5) Meet the admission requirements of, and be admitted into, an eligible institution;</w:t>
      </w:r>
    </w:p>
    <w:p w14:paraId="773A4104" w14:textId="51B15AB5" w:rsidR="00924FB4" w:rsidRPr="00536E49" w:rsidRDefault="00924FB4" w:rsidP="001D01CE">
      <w:pPr>
        <w:pStyle w:val="SectionBody"/>
        <w:rPr>
          <w:color w:val="auto"/>
          <w:u w:val="single"/>
        </w:rPr>
      </w:pPr>
      <w:r w:rsidRPr="00536E49">
        <w:rPr>
          <w:color w:val="auto"/>
          <w:u w:val="single"/>
        </w:rPr>
        <w:t>(6) Satisfactorily meet any additional qualifications of enrollment, academic promise, or achievement as established by the commission through rule;</w:t>
      </w:r>
    </w:p>
    <w:p w14:paraId="10DD40C6" w14:textId="4952B600" w:rsidR="00924FB4" w:rsidRPr="00536E49" w:rsidRDefault="00924FB4" w:rsidP="001D01CE">
      <w:pPr>
        <w:pStyle w:val="SectionBody"/>
        <w:rPr>
          <w:color w:val="auto"/>
          <w:u w:val="single"/>
        </w:rPr>
      </w:pPr>
      <w:r w:rsidRPr="00536E49">
        <w:rPr>
          <w:color w:val="auto"/>
          <w:u w:val="single"/>
        </w:rPr>
        <w:t xml:space="preserve">(7) Have filed a completed free application for federal student aid for the academic year in which the </w:t>
      </w:r>
      <w:r w:rsidR="00D1460B" w:rsidRPr="00536E49">
        <w:rPr>
          <w:color w:val="auto"/>
          <w:u w:val="single"/>
        </w:rPr>
        <w:t>award</w:t>
      </w:r>
      <w:r w:rsidRPr="00536E49">
        <w:rPr>
          <w:color w:val="auto"/>
          <w:u w:val="single"/>
        </w:rPr>
        <w:t xml:space="preserve"> is sought;</w:t>
      </w:r>
    </w:p>
    <w:p w14:paraId="130AAB66" w14:textId="77777777" w:rsidR="00924FB4" w:rsidRPr="00536E49" w:rsidRDefault="00924FB4" w:rsidP="001D01CE">
      <w:pPr>
        <w:pStyle w:val="SectionBody"/>
        <w:rPr>
          <w:color w:val="auto"/>
          <w:u w:val="single"/>
        </w:rPr>
      </w:pPr>
      <w:r w:rsidRPr="00536E49">
        <w:rPr>
          <w:color w:val="auto"/>
          <w:u w:val="single"/>
        </w:rPr>
        <w:t xml:space="preserve">(8) Be enrolled in an eligible post-secondary program;  </w:t>
      </w:r>
    </w:p>
    <w:p w14:paraId="1B5E15C3" w14:textId="775EFDFA" w:rsidR="00924FB4" w:rsidRPr="00536E49" w:rsidRDefault="00924FB4" w:rsidP="001D01CE">
      <w:pPr>
        <w:pStyle w:val="SectionBody"/>
        <w:rPr>
          <w:color w:val="auto"/>
          <w:u w:val="single"/>
        </w:rPr>
      </w:pPr>
      <w:r w:rsidRPr="00536E49">
        <w:rPr>
          <w:color w:val="auto"/>
          <w:u w:val="single"/>
        </w:rPr>
        <w:t xml:space="preserve">(9) Be enrolled in at least </w:t>
      </w:r>
      <w:r w:rsidR="008C152E" w:rsidRPr="00536E49">
        <w:rPr>
          <w:color w:val="auto"/>
          <w:u w:val="single"/>
        </w:rPr>
        <w:t>twelve</w:t>
      </w:r>
      <w:r w:rsidRPr="00536E49">
        <w:rPr>
          <w:color w:val="auto"/>
          <w:u w:val="single"/>
        </w:rPr>
        <w:t xml:space="preserve"> credit hours </w:t>
      </w:r>
      <w:r w:rsidR="00160AE9" w:rsidRPr="00536E49">
        <w:rPr>
          <w:color w:val="auto"/>
          <w:u w:val="single"/>
        </w:rPr>
        <w:t>in a s</w:t>
      </w:r>
      <w:r w:rsidR="00D73095" w:rsidRPr="00536E49">
        <w:rPr>
          <w:color w:val="auto"/>
          <w:u w:val="single"/>
        </w:rPr>
        <w:t xml:space="preserve">pring </w:t>
      </w:r>
      <w:r w:rsidR="00160AE9" w:rsidRPr="00536E49">
        <w:rPr>
          <w:color w:val="auto"/>
          <w:u w:val="single"/>
        </w:rPr>
        <w:t>or</w:t>
      </w:r>
      <w:r w:rsidR="00D73095" w:rsidRPr="00536E49">
        <w:rPr>
          <w:color w:val="auto"/>
          <w:u w:val="single"/>
        </w:rPr>
        <w:t xml:space="preserve"> fall </w:t>
      </w:r>
      <w:r w:rsidRPr="00536E49">
        <w:rPr>
          <w:color w:val="auto"/>
          <w:u w:val="single"/>
        </w:rPr>
        <w:t>semester</w:t>
      </w:r>
      <w:r w:rsidR="00966F9B" w:rsidRPr="00536E49">
        <w:rPr>
          <w:color w:val="auto"/>
          <w:u w:val="single"/>
        </w:rPr>
        <w:t xml:space="preserve"> </w:t>
      </w:r>
      <w:r w:rsidR="00160AE9" w:rsidRPr="00536E49">
        <w:rPr>
          <w:color w:val="auto"/>
          <w:u w:val="single"/>
        </w:rPr>
        <w:t xml:space="preserve">or </w:t>
      </w:r>
      <w:r w:rsidR="00966F9B" w:rsidRPr="00536E49">
        <w:rPr>
          <w:color w:val="auto"/>
          <w:u w:val="single"/>
        </w:rPr>
        <w:t xml:space="preserve">at least 3 </w:t>
      </w:r>
      <w:r w:rsidR="00160AE9" w:rsidRPr="00536E49">
        <w:rPr>
          <w:color w:val="auto"/>
          <w:u w:val="single"/>
        </w:rPr>
        <w:t xml:space="preserve">credit </w:t>
      </w:r>
      <w:r w:rsidR="00966F9B" w:rsidRPr="00536E49">
        <w:rPr>
          <w:color w:val="auto"/>
          <w:u w:val="single"/>
        </w:rPr>
        <w:t xml:space="preserve">hours in a summer semester; </w:t>
      </w:r>
    </w:p>
    <w:p w14:paraId="0375AC0A" w14:textId="4E264A8A" w:rsidR="00924FB4" w:rsidRPr="00536E49" w:rsidRDefault="00924FB4" w:rsidP="001D01CE">
      <w:pPr>
        <w:pStyle w:val="SectionBody"/>
        <w:rPr>
          <w:color w:val="auto"/>
          <w:u w:val="single"/>
        </w:rPr>
      </w:pPr>
      <w:r w:rsidRPr="00536E49">
        <w:rPr>
          <w:color w:val="auto"/>
          <w:u w:val="single"/>
        </w:rPr>
        <w:t xml:space="preserve">(10) Have completed a </w:t>
      </w:r>
      <w:r w:rsidR="00A60B13" w:rsidRPr="00536E49">
        <w:rPr>
          <w:color w:val="auto"/>
          <w:u w:val="single"/>
        </w:rPr>
        <w:t xml:space="preserve">Katherine Johnson </w:t>
      </w:r>
      <w:r w:rsidR="00D1460B" w:rsidRPr="00536E49">
        <w:rPr>
          <w:color w:val="auto"/>
          <w:u w:val="single"/>
        </w:rPr>
        <w:t>College Award</w:t>
      </w:r>
      <w:r w:rsidR="00A60B13" w:rsidRPr="00536E49">
        <w:rPr>
          <w:color w:val="auto"/>
          <w:u w:val="single"/>
        </w:rPr>
        <w:t xml:space="preserve"> </w:t>
      </w:r>
      <w:r w:rsidRPr="00536E49">
        <w:rPr>
          <w:color w:val="auto"/>
          <w:u w:val="single"/>
        </w:rPr>
        <w:t xml:space="preserve">application as provided by the </w:t>
      </w:r>
      <w:r w:rsidR="002B50E7" w:rsidRPr="00536E49">
        <w:rPr>
          <w:color w:val="auto"/>
          <w:u w:val="single"/>
        </w:rPr>
        <w:t>commission</w:t>
      </w:r>
      <w:r w:rsidRPr="00536E49">
        <w:rPr>
          <w:color w:val="auto"/>
          <w:u w:val="single"/>
        </w:rPr>
        <w:t xml:space="preserve"> in accordance with a schedule established by the c</w:t>
      </w:r>
      <w:r w:rsidR="009359B7" w:rsidRPr="00536E49">
        <w:rPr>
          <w:color w:val="auto"/>
          <w:u w:val="single"/>
        </w:rPr>
        <w:t>ommission</w:t>
      </w:r>
      <w:r w:rsidRPr="00536E49">
        <w:rPr>
          <w:color w:val="auto"/>
          <w:u w:val="single"/>
        </w:rPr>
        <w:t xml:space="preserve">; and </w:t>
      </w:r>
    </w:p>
    <w:p w14:paraId="5455B913" w14:textId="77777777" w:rsidR="00924FB4" w:rsidRPr="00536E49" w:rsidRDefault="00924FB4" w:rsidP="001D01CE">
      <w:pPr>
        <w:pStyle w:val="SectionBody"/>
        <w:rPr>
          <w:color w:val="auto"/>
          <w:u w:val="single"/>
        </w:rPr>
      </w:pPr>
      <w:r w:rsidRPr="00536E49">
        <w:rPr>
          <w:color w:val="auto"/>
          <w:u w:val="single"/>
        </w:rPr>
        <w:t xml:space="preserve">(11) Have, prior to the start of each semester, satisfactorily passed a drug test administered by the eligible institution: </w:t>
      </w:r>
      <w:r w:rsidRPr="00536E49">
        <w:rPr>
          <w:i/>
          <w:color w:val="auto"/>
          <w:u w:val="single"/>
        </w:rPr>
        <w:t>Provided</w:t>
      </w:r>
      <w:r w:rsidRPr="00536E49">
        <w:rPr>
          <w:color w:val="auto"/>
          <w:u w:val="single"/>
        </w:rPr>
        <w:t>, That the applicant shall be responsible for the actual cost of the drug test.</w:t>
      </w:r>
    </w:p>
    <w:p w14:paraId="77A9E5A4" w14:textId="7C8F2200" w:rsidR="00924FB4" w:rsidRPr="00536E49" w:rsidRDefault="00924FB4" w:rsidP="001D01CE">
      <w:pPr>
        <w:pStyle w:val="SectionBody"/>
        <w:rPr>
          <w:color w:val="auto"/>
          <w:u w:val="single"/>
        </w:rPr>
      </w:pPr>
      <w:r w:rsidRPr="00536E49">
        <w:rPr>
          <w:color w:val="auto"/>
          <w:u w:val="single"/>
        </w:rPr>
        <w:t xml:space="preserve">(b) Each </w:t>
      </w:r>
      <w:r w:rsidR="00917E0E" w:rsidRPr="00536E49">
        <w:rPr>
          <w:color w:val="auto"/>
          <w:u w:val="single"/>
        </w:rPr>
        <w:t xml:space="preserve">program </w:t>
      </w:r>
      <w:r w:rsidR="00D1460B" w:rsidRPr="00536E49">
        <w:rPr>
          <w:color w:val="auto"/>
          <w:u w:val="single"/>
        </w:rPr>
        <w:t>award</w:t>
      </w:r>
      <w:r w:rsidRPr="00536E49">
        <w:rPr>
          <w:color w:val="auto"/>
          <w:u w:val="single"/>
        </w:rPr>
        <w:t xml:space="preserve"> may be renewed until the </w:t>
      </w:r>
      <w:r w:rsidR="003307A1" w:rsidRPr="00536E49">
        <w:rPr>
          <w:color w:val="auto"/>
          <w:u w:val="single"/>
        </w:rPr>
        <w:t xml:space="preserve">first 30 semester hours </w:t>
      </w:r>
      <w:r w:rsidR="001C6CE9" w:rsidRPr="00536E49">
        <w:rPr>
          <w:color w:val="auto"/>
          <w:u w:val="single"/>
        </w:rPr>
        <w:t xml:space="preserve">during the first three consecutive semesters </w:t>
      </w:r>
      <w:r w:rsidR="003307A1" w:rsidRPr="00536E49">
        <w:rPr>
          <w:color w:val="auto"/>
          <w:u w:val="single"/>
        </w:rPr>
        <w:t xml:space="preserve">of the </w:t>
      </w:r>
      <w:r w:rsidRPr="00536E49">
        <w:rPr>
          <w:color w:val="auto"/>
          <w:u w:val="single"/>
        </w:rPr>
        <w:t>cours</w:t>
      </w:r>
      <w:r w:rsidR="00B05D95" w:rsidRPr="00536E49">
        <w:rPr>
          <w:color w:val="auto"/>
          <w:u w:val="single"/>
        </w:rPr>
        <w:t>e o</w:t>
      </w:r>
      <w:r w:rsidRPr="00536E49">
        <w:rPr>
          <w:color w:val="auto"/>
          <w:u w:val="single"/>
        </w:rPr>
        <w:t>f study is completed as long as the following qualifications</w:t>
      </w:r>
      <w:r w:rsidR="00B62AB1" w:rsidRPr="00536E49">
        <w:rPr>
          <w:color w:val="auto"/>
          <w:u w:val="single"/>
        </w:rPr>
        <w:t xml:space="preserve"> are satisfied</w:t>
      </w:r>
      <w:r w:rsidRPr="00536E49">
        <w:rPr>
          <w:color w:val="auto"/>
          <w:u w:val="single"/>
        </w:rPr>
        <w:t xml:space="preserve">, as determined by the </w:t>
      </w:r>
      <w:r w:rsidR="00A60B13" w:rsidRPr="00536E49">
        <w:rPr>
          <w:color w:val="auto"/>
          <w:u w:val="single"/>
        </w:rPr>
        <w:t>chancellor</w:t>
      </w:r>
      <w:r w:rsidRPr="00536E49">
        <w:rPr>
          <w:color w:val="auto"/>
          <w:u w:val="single"/>
        </w:rPr>
        <w:t>:</w:t>
      </w:r>
    </w:p>
    <w:p w14:paraId="4BDBB951" w14:textId="355DAEDD" w:rsidR="00924FB4" w:rsidRPr="00536E49" w:rsidRDefault="00924FB4" w:rsidP="001D01CE">
      <w:pPr>
        <w:pStyle w:val="SectionBody"/>
        <w:rPr>
          <w:color w:val="auto"/>
          <w:u w:val="single"/>
        </w:rPr>
      </w:pPr>
      <w:r w:rsidRPr="00536E49">
        <w:rPr>
          <w:color w:val="auto"/>
          <w:u w:val="single"/>
        </w:rPr>
        <w:t xml:space="preserve">(1) Maintaining satisfactory academic standing, including a cumulative grade point average of at least 2.0; </w:t>
      </w:r>
    </w:p>
    <w:p w14:paraId="47613244" w14:textId="77777777" w:rsidR="00924FB4" w:rsidRPr="00536E49" w:rsidRDefault="00924FB4" w:rsidP="001D01CE">
      <w:pPr>
        <w:pStyle w:val="SectionBody"/>
        <w:rPr>
          <w:color w:val="auto"/>
          <w:u w:val="single"/>
        </w:rPr>
      </w:pPr>
      <w:r w:rsidRPr="00536E49">
        <w:rPr>
          <w:color w:val="auto"/>
          <w:u w:val="single"/>
        </w:rPr>
        <w:t xml:space="preserve">(2) Making adequate progress toward completion of the eligible post-secondary program; </w:t>
      </w:r>
    </w:p>
    <w:p w14:paraId="76D22C5F" w14:textId="4A65D023" w:rsidR="00924FB4" w:rsidRPr="00536E49" w:rsidRDefault="00924FB4" w:rsidP="001D01CE">
      <w:pPr>
        <w:pStyle w:val="SectionBody"/>
        <w:rPr>
          <w:color w:val="auto"/>
          <w:u w:val="single"/>
        </w:rPr>
      </w:pPr>
      <w:r w:rsidRPr="00536E49">
        <w:rPr>
          <w:color w:val="auto"/>
          <w:u w:val="single"/>
        </w:rPr>
        <w:t xml:space="preserve">(3) Satisfactory participation in a community service program authorized by the </w:t>
      </w:r>
      <w:r w:rsidR="001C6CE9" w:rsidRPr="00536E49">
        <w:rPr>
          <w:color w:val="auto"/>
          <w:u w:val="single"/>
        </w:rPr>
        <w:t>commission</w:t>
      </w:r>
      <w:r w:rsidRPr="00536E49">
        <w:rPr>
          <w:color w:val="auto"/>
          <w:u w:val="single"/>
        </w:rPr>
        <w:t xml:space="preserve">. The </w:t>
      </w:r>
      <w:r w:rsidR="003C4C61" w:rsidRPr="00536E49">
        <w:rPr>
          <w:color w:val="auto"/>
          <w:u w:val="single"/>
        </w:rPr>
        <w:t>commission</w:t>
      </w:r>
      <w:r w:rsidRPr="00536E49">
        <w:rPr>
          <w:color w:val="auto"/>
          <w:u w:val="single"/>
        </w:rPr>
        <w:t xml:space="preserve"> shall include in the legislative rules, required by §18C-</w:t>
      </w:r>
      <w:r w:rsidR="003C4C61" w:rsidRPr="00536E49">
        <w:rPr>
          <w:color w:val="auto"/>
          <w:u w:val="single"/>
        </w:rPr>
        <w:t>8</w:t>
      </w:r>
      <w:r w:rsidRPr="00536E49">
        <w:rPr>
          <w:color w:val="auto"/>
          <w:u w:val="single"/>
        </w:rPr>
        <w:t>-</w:t>
      </w:r>
      <w:r w:rsidR="00847BAC" w:rsidRPr="00536E49">
        <w:rPr>
          <w:color w:val="auto"/>
          <w:u w:val="single"/>
        </w:rPr>
        <w:t>8</w:t>
      </w:r>
      <w:r w:rsidRPr="00536E49">
        <w:rPr>
          <w:color w:val="auto"/>
          <w:u w:val="single"/>
        </w:rPr>
        <w:t xml:space="preserve"> of this code, provisions for the administration of community service requirements, including, but not </w:t>
      </w:r>
      <w:r w:rsidRPr="00536E49">
        <w:rPr>
          <w:color w:val="auto"/>
          <w:u w:val="single"/>
        </w:rPr>
        <w:lastRenderedPageBreak/>
        <w:t xml:space="preserve">limited to, requiring completion of at least </w:t>
      </w:r>
      <w:r w:rsidR="00D1460B" w:rsidRPr="00536E49">
        <w:rPr>
          <w:color w:val="auto"/>
          <w:u w:val="single"/>
        </w:rPr>
        <w:t>six</w:t>
      </w:r>
      <w:r w:rsidRPr="00536E49">
        <w:rPr>
          <w:color w:val="auto"/>
          <w:u w:val="single"/>
        </w:rPr>
        <w:t xml:space="preserve"> hours of unpaid community service </w:t>
      </w:r>
      <w:r w:rsidR="007966E6" w:rsidRPr="00536E49">
        <w:rPr>
          <w:color w:val="auto"/>
          <w:u w:val="single"/>
        </w:rPr>
        <w:t>each semester in which the student is receiving a</w:t>
      </w:r>
      <w:r w:rsidR="003307A1" w:rsidRPr="00536E49">
        <w:rPr>
          <w:color w:val="auto"/>
          <w:u w:val="single"/>
        </w:rPr>
        <w:t>n award</w:t>
      </w:r>
      <w:r w:rsidR="007966E6" w:rsidRPr="00536E49">
        <w:rPr>
          <w:color w:val="auto"/>
          <w:u w:val="single"/>
        </w:rPr>
        <w:t xml:space="preserve">.  Community service </w:t>
      </w:r>
      <w:r w:rsidRPr="00536E49">
        <w:rPr>
          <w:color w:val="auto"/>
          <w:u w:val="single"/>
        </w:rPr>
        <w:t>may include, but is not limited to, participating with nonprofit, governmental, institutional, or community-based organizations designed to improve the quality of life for community residents, meet the needs of community residents, or foster civic responsibility;</w:t>
      </w:r>
    </w:p>
    <w:p w14:paraId="77FD3843" w14:textId="3852A811" w:rsidR="00924FB4" w:rsidRPr="00536E49" w:rsidRDefault="00924FB4" w:rsidP="001D01CE">
      <w:pPr>
        <w:pStyle w:val="SectionBody"/>
        <w:rPr>
          <w:color w:val="auto"/>
          <w:u w:val="single"/>
        </w:rPr>
      </w:pPr>
      <w:r w:rsidRPr="00536E49">
        <w:rPr>
          <w:color w:val="auto"/>
          <w:u w:val="single"/>
        </w:rPr>
        <w:t xml:space="preserve">(4) Continued satisfaction of eligibility requirements provided by </w:t>
      </w:r>
      <w:r w:rsidR="003F5579" w:rsidRPr="00536E49">
        <w:rPr>
          <w:color w:val="auto"/>
          <w:u w:val="single"/>
        </w:rPr>
        <w:t>subsection (a) of this section</w:t>
      </w:r>
      <w:r w:rsidRPr="00536E49">
        <w:rPr>
          <w:color w:val="auto"/>
          <w:u w:val="single"/>
        </w:rPr>
        <w:t>; and</w:t>
      </w:r>
    </w:p>
    <w:p w14:paraId="48645701" w14:textId="0DE2B96F" w:rsidR="00924FB4" w:rsidRPr="00536E49" w:rsidRDefault="00924FB4" w:rsidP="001D01CE">
      <w:pPr>
        <w:pStyle w:val="SectionBody"/>
        <w:rPr>
          <w:color w:val="auto"/>
          <w:u w:val="single"/>
        </w:rPr>
      </w:pPr>
      <w:r w:rsidRPr="00536E49">
        <w:rPr>
          <w:color w:val="auto"/>
          <w:u w:val="single"/>
        </w:rPr>
        <w:t xml:space="preserve">(5) Satisfaction of any additional eligibility criteria established by the </w:t>
      </w:r>
      <w:r w:rsidR="00D25D7D" w:rsidRPr="00536E49">
        <w:rPr>
          <w:color w:val="auto"/>
          <w:u w:val="single"/>
        </w:rPr>
        <w:t>commission</w:t>
      </w:r>
      <w:r w:rsidRPr="00536E49">
        <w:rPr>
          <w:color w:val="auto"/>
          <w:u w:val="single"/>
        </w:rPr>
        <w:t xml:space="preserve"> through legislative rule.</w:t>
      </w:r>
    </w:p>
    <w:p w14:paraId="34A3B1FD" w14:textId="7F5FD10E" w:rsidR="00F568C4" w:rsidRPr="00536E49" w:rsidRDefault="00F568C4" w:rsidP="001D01CE">
      <w:pPr>
        <w:pStyle w:val="SectionHeading"/>
        <w:rPr>
          <w:color w:val="auto"/>
          <w:u w:val="single"/>
        </w:rPr>
      </w:pPr>
      <w:r w:rsidRPr="00536E49">
        <w:rPr>
          <w:color w:val="auto"/>
          <w:u w:val="single"/>
        </w:rPr>
        <w:t>§18C-</w:t>
      </w:r>
      <w:r w:rsidR="00B05D95" w:rsidRPr="00536E49">
        <w:rPr>
          <w:color w:val="auto"/>
          <w:u w:val="single"/>
        </w:rPr>
        <w:t>10</w:t>
      </w:r>
      <w:r w:rsidR="00DF24A7" w:rsidRPr="00536E49">
        <w:rPr>
          <w:color w:val="auto"/>
          <w:u w:val="single"/>
        </w:rPr>
        <w:t>-</w:t>
      </w:r>
      <w:r w:rsidR="00B71EFF" w:rsidRPr="00536E49">
        <w:rPr>
          <w:color w:val="auto"/>
          <w:u w:val="single"/>
        </w:rPr>
        <w:t>7</w:t>
      </w:r>
      <w:r w:rsidR="00DF24A7" w:rsidRPr="00536E49">
        <w:rPr>
          <w:color w:val="auto"/>
          <w:u w:val="single"/>
        </w:rPr>
        <w:t xml:space="preserve">.  Katherine Johnson </w:t>
      </w:r>
      <w:r w:rsidR="003B0879" w:rsidRPr="00536E49">
        <w:rPr>
          <w:color w:val="auto"/>
          <w:u w:val="single"/>
        </w:rPr>
        <w:t xml:space="preserve">College Award for </w:t>
      </w:r>
      <w:r w:rsidR="0075342C" w:rsidRPr="00536E49">
        <w:rPr>
          <w:color w:val="auto"/>
          <w:u w:val="single"/>
        </w:rPr>
        <w:t xml:space="preserve">West Virginia </w:t>
      </w:r>
      <w:r w:rsidR="003B0879" w:rsidRPr="00536E49">
        <w:rPr>
          <w:color w:val="auto"/>
          <w:u w:val="single"/>
        </w:rPr>
        <w:t>Regional Higher Education Fund</w:t>
      </w:r>
      <w:r w:rsidR="00DF24A7" w:rsidRPr="00536E49">
        <w:rPr>
          <w:color w:val="auto"/>
          <w:u w:val="single"/>
        </w:rPr>
        <w:t xml:space="preserve"> established.</w:t>
      </w:r>
    </w:p>
    <w:p w14:paraId="73C5C818" w14:textId="77777777" w:rsidR="00DF24A7" w:rsidRPr="00536E49" w:rsidRDefault="00DF24A7" w:rsidP="001D01CE">
      <w:pPr>
        <w:pStyle w:val="SectionHeading"/>
        <w:rPr>
          <w:rFonts w:cs="Arial"/>
          <w:color w:val="auto"/>
          <w:u w:val="single"/>
        </w:rPr>
        <w:sectPr w:rsidR="00DF24A7" w:rsidRPr="00536E49" w:rsidSect="00647E65">
          <w:type w:val="continuous"/>
          <w:pgSz w:w="12240" w:h="15840"/>
          <w:pgMar w:top="1440" w:right="1440" w:bottom="1440" w:left="1440" w:header="720" w:footer="720" w:gutter="0"/>
          <w:lnNumType w:countBy="1" w:restart="newSection"/>
          <w:cols w:space="720"/>
          <w:docGrid w:linePitch="360"/>
        </w:sectPr>
      </w:pPr>
    </w:p>
    <w:p w14:paraId="059A2C06" w14:textId="7E641142" w:rsidR="00DF24A7" w:rsidRPr="00536E49" w:rsidRDefault="00DF24A7" w:rsidP="001D01CE">
      <w:pPr>
        <w:pStyle w:val="SectionBody"/>
        <w:rPr>
          <w:color w:val="auto"/>
          <w:u w:val="single"/>
        </w:rPr>
      </w:pPr>
      <w:r w:rsidRPr="00536E49">
        <w:rPr>
          <w:color w:val="auto"/>
          <w:u w:val="single"/>
        </w:rPr>
        <w:t xml:space="preserve">(a) The Katherine Johnson </w:t>
      </w:r>
      <w:r w:rsidR="003B0879" w:rsidRPr="00536E49">
        <w:rPr>
          <w:color w:val="auto"/>
          <w:u w:val="single"/>
        </w:rPr>
        <w:t xml:space="preserve">College Award for </w:t>
      </w:r>
      <w:r w:rsidR="0075342C" w:rsidRPr="00536E49">
        <w:rPr>
          <w:color w:val="auto"/>
          <w:u w:val="single"/>
        </w:rPr>
        <w:t xml:space="preserve">West Virginia Regional </w:t>
      </w:r>
      <w:r w:rsidR="003F5579" w:rsidRPr="00536E49">
        <w:rPr>
          <w:color w:val="auto"/>
          <w:u w:val="single"/>
        </w:rPr>
        <w:t xml:space="preserve">Higher Education </w:t>
      </w:r>
      <w:r w:rsidRPr="00536E49">
        <w:rPr>
          <w:color w:val="auto"/>
          <w:u w:val="single"/>
        </w:rPr>
        <w:t>Fund is hereby created in the State Treasury as a special revenue account</w:t>
      </w:r>
      <w:r w:rsidR="001A7FA1" w:rsidRPr="00536E49">
        <w:rPr>
          <w:color w:val="auto"/>
          <w:u w:val="single"/>
        </w:rPr>
        <w:t xml:space="preserve"> to support the Katherine Johnson College Award Program</w:t>
      </w:r>
      <w:r w:rsidRPr="00536E49">
        <w:rPr>
          <w:color w:val="auto"/>
          <w:u w:val="single"/>
        </w:rPr>
        <w:t>.  The fund shall be administered by the chancellor and may consist of:</w:t>
      </w:r>
    </w:p>
    <w:p w14:paraId="0B2E8A06" w14:textId="0A0D2F22" w:rsidR="00DF24A7" w:rsidRPr="00536E49" w:rsidRDefault="00DF24A7" w:rsidP="001D01CE">
      <w:pPr>
        <w:pStyle w:val="SectionBody"/>
        <w:rPr>
          <w:color w:val="auto"/>
          <w:u w:val="single"/>
        </w:rPr>
      </w:pPr>
      <w:r w:rsidRPr="00536E49">
        <w:rPr>
          <w:color w:val="auto"/>
          <w:u w:val="single"/>
        </w:rPr>
        <w:t xml:space="preserve">(1) All appropriations by the Legislature for the Katherine Johnson </w:t>
      </w:r>
      <w:r w:rsidR="003B0879" w:rsidRPr="00536E49">
        <w:rPr>
          <w:color w:val="auto"/>
          <w:u w:val="single"/>
        </w:rPr>
        <w:t xml:space="preserve">College Award for </w:t>
      </w:r>
      <w:r w:rsidR="00922699" w:rsidRPr="00536E49">
        <w:rPr>
          <w:color w:val="auto"/>
          <w:u w:val="single"/>
        </w:rPr>
        <w:t xml:space="preserve">West Virginia Regional </w:t>
      </w:r>
      <w:r w:rsidR="003B0879" w:rsidRPr="00536E49">
        <w:rPr>
          <w:color w:val="auto"/>
          <w:u w:val="single"/>
        </w:rPr>
        <w:t>Higher Education Fund</w:t>
      </w:r>
      <w:r w:rsidRPr="00536E49">
        <w:rPr>
          <w:color w:val="auto"/>
          <w:u w:val="single"/>
        </w:rPr>
        <w:t>;</w:t>
      </w:r>
    </w:p>
    <w:p w14:paraId="7EABB2D7" w14:textId="69C44BCB" w:rsidR="00DF24A7" w:rsidRPr="00536E49" w:rsidRDefault="00DF24A7" w:rsidP="001D01CE">
      <w:pPr>
        <w:pStyle w:val="SectionBody"/>
        <w:rPr>
          <w:color w:val="auto"/>
          <w:u w:val="single"/>
        </w:rPr>
      </w:pPr>
      <w:r w:rsidRPr="00536E49">
        <w:rPr>
          <w:color w:val="auto"/>
          <w:u w:val="single"/>
        </w:rPr>
        <w:t xml:space="preserve">(2) Any gifts, grants, or contributions received for the Katherine Johnson </w:t>
      </w:r>
      <w:r w:rsidR="00BF5009" w:rsidRPr="00536E49">
        <w:rPr>
          <w:color w:val="auto"/>
          <w:u w:val="single"/>
        </w:rPr>
        <w:t xml:space="preserve">College Award for </w:t>
      </w:r>
      <w:r w:rsidR="00922699" w:rsidRPr="00536E49">
        <w:rPr>
          <w:color w:val="auto"/>
          <w:u w:val="single"/>
        </w:rPr>
        <w:t xml:space="preserve">West Virginia Regional </w:t>
      </w:r>
      <w:r w:rsidRPr="00536E49">
        <w:rPr>
          <w:color w:val="auto"/>
          <w:u w:val="single"/>
        </w:rPr>
        <w:t>Higher Education Fund; and</w:t>
      </w:r>
    </w:p>
    <w:p w14:paraId="1BF8DDF7" w14:textId="78DE0CBA" w:rsidR="00DF24A7" w:rsidRPr="00536E49" w:rsidRDefault="00DF24A7" w:rsidP="001D01CE">
      <w:pPr>
        <w:pStyle w:val="SectionBody"/>
        <w:rPr>
          <w:color w:val="auto"/>
          <w:u w:val="single"/>
        </w:rPr>
      </w:pPr>
      <w:r w:rsidRPr="00536E49">
        <w:rPr>
          <w:color w:val="auto"/>
          <w:u w:val="single"/>
        </w:rPr>
        <w:t xml:space="preserve">(3) All interest or other income earned from investment of the Katherine Johnson </w:t>
      </w:r>
      <w:r w:rsidR="00BF5009" w:rsidRPr="00536E49">
        <w:rPr>
          <w:color w:val="auto"/>
          <w:u w:val="single"/>
        </w:rPr>
        <w:t xml:space="preserve">College Award for </w:t>
      </w:r>
      <w:r w:rsidR="00922699" w:rsidRPr="00536E49">
        <w:rPr>
          <w:color w:val="auto"/>
          <w:u w:val="single"/>
        </w:rPr>
        <w:t xml:space="preserve">West Virginia </w:t>
      </w:r>
      <w:r w:rsidR="00BF5009" w:rsidRPr="00536E49">
        <w:rPr>
          <w:color w:val="auto"/>
          <w:u w:val="single"/>
        </w:rPr>
        <w:t>Regional Higher Education Fund</w:t>
      </w:r>
      <w:r w:rsidR="003F5579" w:rsidRPr="00536E49">
        <w:rPr>
          <w:color w:val="auto"/>
          <w:u w:val="single"/>
        </w:rPr>
        <w:t>.</w:t>
      </w:r>
    </w:p>
    <w:p w14:paraId="356809F3" w14:textId="2FBB8A1A" w:rsidR="00DF24A7" w:rsidRPr="00536E49" w:rsidRDefault="00DF24A7" w:rsidP="001D01CE">
      <w:pPr>
        <w:pStyle w:val="SectionBody"/>
        <w:rPr>
          <w:color w:val="auto"/>
          <w:u w:val="single"/>
        </w:rPr>
      </w:pPr>
      <w:r w:rsidRPr="00536E49">
        <w:rPr>
          <w:color w:val="auto"/>
          <w:u w:val="single"/>
        </w:rPr>
        <w:t xml:space="preserve">(b) The Katherine Johnson </w:t>
      </w:r>
      <w:r w:rsidR="00BF5009" w:rsidRPr="00536E49">
        <w:rPr>
          <w:color w:val="auto"/>
          <w:u w:val="single"/>
        </w:rPr>
        <w:t xml:space="preserve">College Award for </w:t>
      </w:r>
      <w:r w:rsidR="00F15CCF" w:rsidRPr="00536E49">
        <w:rPr>
          <w:color w:val="auto"/>
          <w:u w:val="single"/>
        </w:rPr>
        <w:t xml:space="preserve">West Virginia </w:t>
      </w:r>
      <w:r w:rsidR="00827364" w:rsidRPr="00536E49">
        <w:rPr>
          <w:color w:val="auto"/>
          <w:u w:val="single"/>
        </w:rPr>
        <w:t xml:space="preserve">Regional </w:t>
      </w:r>
      <w:r w:rsidRPr="00536E49">
        <w:rPr>
          <w:color w:val="auto"/>
          <w:u w:val="single"/>
        </w:rPr>
        <w:t xml:space="preserve">Higher Education Fund shall be expended for the purpose of administering the Katherine Johnson </w:t>
      </w:r>
      <w:r w:rsidR="00BF5009" w:rsidRPr="00536E49">
        <w:rPr>
          <w:color w:val="auto"/>
          <w:u w:val="single"/>
        </w:rPr>
        <w:t>College Award Program, including granting awards authorized by this article.</w:t>
      </w:r>
      <w:r w:rsidRPr="00536E49">
        <w:rPr>
          <w:color w:val="auto"/>
          <w:u w:val="single"/>
        </w:rPr>
        <w:t xml:space="preserve"> Any funds remaining in the fund at the close of the fiscal year </w:t>
      </w:r>
      <w:r w:rsidR="003F5579" w:rsidRPr="00536E49">
        <w:rPr>
          <w:color w:val="auto"/>
          <w:u w:val="single"/>
        </w:rPr>
        <w:t>shall be</w:t>
      </w:r>
      <w:r w:rsidRPr="00536E49">
        <w:rPr>
          <w:color w:val="auto"/>
          <w:u w:val="single"/>
        </w:rPr>
        <w:t xml:space="preserve"> carried forward for use in the next fiscal year.</w:t>
      </w:r>
    </w:p>
    <w:p w14:paraId="7352721C" w14:textId="0DCC65A7" w:rsidR="00DF24A7" w:rsidRPr="00536E49" w:rsidRDefault="00DF24A7" w:rsidP="001D01CE">
      <w:pPr>
        <w:pStyle w:val="SectionBody"/>
        <w:rPr>
          <w:color w:val="auto"/>
          <w:u w:val="single"/>
        </w:rPr>
      </w:pPr>
      <w:r w:rsidRPr="00536E49">
        <w:rPr>
          <w:color w:val="auto"/>
          <w:u w:val="single"/>
        </w:rPr>
        <w:t xml:space="preserve">(c) Nothing in this section requires any specific level of funding by the Legislature nor </w:t>
      </w:r>
      <w:r w:rsidRPr="00536E49">
        <w:rPr>
          <w:color w:val="auto"/>
          <w:u w:val="single"/>
        </w:rPr>
        <w:lastRenderedPageBreak/>
        <w:t xml:space="preserve">guarantees or entitles any individual to any benefit or </w:t>
      </w:r>
      <w:r w:rsidR="00343CC6" w:rsidRPr="00536E49">
        <w:rPr>
          <w:color w:val="auto"/>
          <w:u w:val="single"/>
        </w:rPr>
        <w:t>award</w:t>
      </w:r>
      <w:r w:rsidRPr="00536E49">
        <w:rPr>
          <w:color w:val="auto"/>
          <w:u w:val="single"/>
        </w:rPr>
        <w:t xml:space="preserve"> of funds.</w:t>
      </w:r>
    </w:p>
    <w:p w14:paraId="5A3DF28C" w14:textId="70C9950C" w:rsidR="00DF24A7" w:rsidRPr="00536E49" w:rsidRDefault="00DF24A7" w:rsidP="001D01CE">
      <w:pPr>
        <w:pStyle w:val="SectionBody"/>
        <w:rPr>
          <w:color w:val="auto"/>
          <w:u w:val="single"/>
        </w:rPr>
      </w:pPr>
      <w:r w:rsidRPr="00536E49">
        <w:rPr>
          <w:color w:val="auto"/>
          <w:u w:val="single"/>
        </w:rPr>
        <w:t xml:space="preserve">(d) The Chancellor may expend </w:t>
      </w:r>
      <w:r w:rsidR="00A37A9D" w:rsidRPr="00536E49">
        <w:rPr>
          <w:color w:val="auto"/>
          <w:u w:val="single"/>
        </w:rPr>
        <w:t>moneys in the fund to implement the provisions of this article.</w:t>
      </w:r>
    </w:p>
    <w:p w14:paraId="451D5E90" w14:textId="25BE617C" w:rsidR="003057A2" w:rsidRPr="00536E49" w:rsidRDefault="00932432" w:rsidP="001D01CE">
      <w:pPr>
        <w:pStyle w:val="SectionHeading"/>
        <w:rPr>
          <w:color w:val="auto"/>
          <w:u w:val="single"/>
        </w:rPr>
        <w:sectPr w:rsidR="003057A2" w:rsidRPr="00536E49" w:rsidSect="00647E65">
          <w:type w:val="continuous"/>
          <w:pgSz w:w="12240" w:h="15840" w:code="1"/>
          <w:pgMar w:top="1440" w:right="1440" w:bottom="1440" w:left="1440" w:header="720" w:footer="720" w:gutter="0"/>
          <w:lnNumType w:countBy="1" w:restart="newSection"/>
          <w:cols w:space="720"/>
          <w:docGrid w:linePitch="360"/>
        </w:sectPr>
      </w:pPr>
      <w:r w:rsidRPr="00536E49">
        <w:rPr>
          <w:color w:val="auto"/>
          <w:u w:val="single"/>
        </w:rPr>
        <w:t>§18C-</w:t>
      </w:r>
      <w:r w:rsidR="00B05D95" w:rsidRPr="00536E49">
        <w:rPr>
          <w:color w:val="auto"/>
          <w:u w:val="single"/>
        </w:rPr>
        <w:t>10</w:t>
      </w:r>
      <w:r w:rsidRPr="00536E49">
        <w:rPr>
          <w:color w:val="auto"/>
          <w:u w:val="single"/>
        </w:rPr>
        <w:t>-8.  Annual report; rules.</w:t>
      </w:r>
    </w:p>
    <w:p w14:paraId="371EDC2B" w14:textId="6DA73AE1" w:rsidR="00090F33" w:rsidRPr="00536E49" w:rsidRDefault="00090F33" w:rsidP="001D01CE">
      <w:pPr>
        <w:pStyle w:val="SectionBody"/>
        <w:rPr>
          <w:color w:val="auto"/>
          <w:u w:val="single"/>
        </w:rPr>
      </w:pPr>
      <w:r w:rsidRPr="00536E49">
        <w:rPr>
          <w:color w:val="auto"/>
          <w:u w:val="single"/>
        </w:rPr>
        <w:t>(</w:t>
      </w:r>
      <w:r w:rsidR="00932432" w:rsidRPr="00536E49">
        <w:rPr>
          <w:color w:val="auto"/>
          <w:u w:val="single"/>
        </w:rPr>
        <w:t>a</w:t>
      </w:r>
      <w:r w:rsidRPr="00536E49">
        <w:rPr>
          <w:color w:val="auto"/>
          <w:u w:val="single"/>
        </w:rPr>
        <w:t xml:space="preserve">) On or before January 1 annually, the </w:t>
      </w:r>
      <w:r w:rsidR="00A54EA3" w:rsidRPr="00536E49">
        <w:rPr>
          <w:color w:val="auto"/>
          <w:u w:val="single"/>
        </w:rPr>
        <w:t>commission</w:t>
      </w:r>
      <w:r w:rsidRPr="00536E49">
        <w:rPr>
          <w:color w:val="auto"/>
          <w:u w:val="single"/>
        </w:rPr>
        <w:t xml:space="preserve"> shall provide to the Legislature and the Governor a report on the </w:t>
      </w:r>
      <w:r w:rsidR="00A54EA3" w:rsidRPr="00536E49">
        <w:rPr>
          <w:color w:val="auto"/>
          <w:u w:val="single"/>
        </w:rPr>
        <w:t xml:space="preserve">Katherine Johnson </w:t>
      </w:r>
      <w:r w:rsidR="00343CC6" w:rsidRPr="00536E49">
        <w:rPr>
          <w:color w:val="auto"/>
          <w:u w:val="single"/>
        </w:rPr>
        <w:t>College Award</w:t>
      </w:r>
      <w:r w:rsidR="006952E3" w:rsidRPr="00536E49">
        <w:rPr>
          <w:color w:val="auto"/>
          <w:u w:val="single"/>
        </w:rPr>
        <w:t xml:space="preserve"> Program and the Katherine Johnson College Award</w:t>
      </w:r>
      <w:r w:rsidR="00343CC6" w:rsidRPr="00536E49">
        <w:rPr>
          <w:color w:val="auto"/>
          <w:u w:val="single"/>
        </w:rPr>
        <w:t xml:space="preserve"> for </w:t>
      </w:r>
      <w:r w:rsidR="00F15CCF" w:rsidRPr="00536E49">
        <w:rPr>
          <w:color w:val="auto"/>
          <w:u w:val="single"/>
        </w:rPr>
        <w:t xml:space="preserve">West Virginia </w:t>
      </w:r>
      <w:r w:rsidR="00932432" w:rsidRPr="00536E49">
        <w:rPr>
          <w:color w:val="auto"/>
          <w:u w:val="single"/>
        </w:rPr>
        <w:t xml:space="preserve">Regional </w:t>
      </w:r>
      <w:r w:rsidR="00A54EA3" w:rsidRPr="00536E49">
        <w:rPr>
          <w:color w:val="auto"/>
          <w:u w:val="single"/>
        </w:rPr>
        <w:t>Higher Education</w:t>
      </w:r>
      <w:r w:rsidRPr="00536E49">
        <w:rPr>
          <w:color w:val="auto"/>
          <w:u w:val="single"/>
        </w:rPr>
        <w:t xml:space="preserve"> </w:t>
      </w:r>
      <w:r w:rsidR="006952E3" w:rsidRPr="00536E49">
        <w:rPr>
          <w:color w:val="auto"/>
          <w:u w:val="single"/>
        </w:rPr>
        <w:t>Fund</w:t>
      </w:r>
      <w:r w:rsidRPr="00536E49">
        <w:rPr>
          <w:color w:val="auto"/>
          <w:u w:val="single"/>
        </w:rPr>
        <w:t xml:space="preserve">, which shall include, but not be limited to, research and data concerning student success and </w:t>
      </w:r>
      <w:r w:rsidR="001B5A65" w:rsidRPr="00536E49">
        <w:rPr>
          <w:color w:val="auto"/>
          <w:u w:val="single"/>
        </w:rPr>
        <w:t>award</w:t>
      </w:r>
      <w:r w:rsidRPr="00536E49">
        <w:rPr>
          <w:color w:val="auto"/>
          <w:u w:val="single"/>
        </w:rPr>
        <w:t xml:space="preserve"> retention. </w:t>
      </w:r>
    </w:p>
    <w:p w14:paraId="35F11E96" w14:textId="00F0573D" w:rsidR="00090F33" w:rsidRPr="00536E49" w:rsidRDefault="00090F33" w:rsidP="001D01CE">
      <w:pPr>
        <w:pStyle w:val="SectionBody"/>
        <w:rPr>
          <w:color w:val="auto"/>
          <w:u w:val="single"/>
        </w:rPr>
      </w:pPr>
      <w:r w:rsidRPr="00536E49">
        <w:rPr>
          <w:color w:val="auto"/>
          <w:u w:val="single"/>
        </w:rPr>
        <w:t>(</w:t>
      </w:r>
      <w:r w:rsidR="00932432" w:rsidRPr="00536E49">
        <w:rPr>
          <w:color w:val="auto"/>
          <w:u w:val="single"/>
        </w:rPr>
        <w:t>b</w:t>
      </w:r>
      <w:r w:rsidRPr="00536E49">
        <w:rPr>
          <w:color w:val="auto"/>
          <w:u w:val="single"/>
        </w:rPr>
        <w:t xml:space="preserve">) The </w:t>
      </w:r>
      <w:r w:rsidR="00A54EA3" w:rsidRPr="00536E49">
        <w:rPr>
          <w:color w:val="auto"/>
          <w:u w:val="single"/>
        </w:rPr>
        <w:t>commission</w:t>
      </w:r>
      <w:r w:rsidRPr="00536E49">
        <w:rPr>
          <w:color w:val="auto"/>
          <w:u w:val="single"/>
        </w:rPr>
        <w:t xml:space="preserve"> shall propose rules for legislative approval pursuant to §29A-3A-1 </w:t>
      </w:r>
      <w:r w:rsidRPr="00536E49">
        <w:rPr>
          <w:i/>
          <w:iCs/>
          <w:color w:val="auto"/>
          <w:u w:val="single"/>
        </w:rPr>
        <w:t>et seq.</w:t>
      </w:r>
      <w:r w:rsidRPr="00536E49">
        <w:rPr>
          <w:color w:val="auto"/>
          <w:u w:val="single"/>
        </w:rPr>
        <w:t xml:space="preserve"> of this code to implement the provisions of this article, which shall provide for:</w:t>
      </w:r>
    </w:p>
    <w:p w14:paraId="7E2F2679" w14:textId="77777777" w:rsidR="00090F33" w:rsidRPr="00536E49" w:rsidRDefault="00090F33" w:rsidP="001D01CE">
      <w:pPr>
        <w:pStyle w:val="SectionBody"/>
        <w:rPr>
          <w:color w:val="auto"/>
          <w:u w:val="single"/>
        </w:rPr>
      </w:pPr>
      <w:r w:rsidRPr="00536E49">
        <w:rPr>
          <w:color w:val="auto"/>
          <w:u w:val="single"/>
        </w:rPr>
        <w:t xml:space="preserve">(1) Application requirements and deadlines fully implementing requirements of this article; </w:t>
      </w:r>
    </w:p>
    <w:p w14:paraId="71E3E2D2" w14:textId="138C4282" w:rsidR="00090F33" w:rsidRPr="00536E49" w:rsidRDefault="00090F33" w:rsidP="001D01CE">
      <w:pPr>
        <w:pStyle w:val="SectionBody"/>
        <w:rPr>
          <w:color w:val="auto"/>
          <w:u w:val="single"/>
        </w:rPr>
      </w:pPr>
      <w:r w:rsidRPr="00536E49">
        <w:rPr>
          <w:color w:val="auto"/>
          <w:u w:val="single"/>
        </w:rPr>
        <w:t xml:space="preserve">(2) Appeal procedures for the denial or revocation of the </w:t>
      </w:r>
      <w:r w:rsidR="001B5A65" w:rsidRPr="00536E49">
        <w:rPr>
          <w:color w:val="auto"/>
          <w:u w:val="single"/>
        </w:rPr>
        <w:t>award</w:t>
      </w:r>
      <w:r w:rsidRPr="00536E49">
        <w:rPr>
          <w:color w:val="auto"/>
          <w:u w:val="single"/>
        </w:rPr>
        <w:t xml:space="preserve">; and </w:t>
      </w:r>
    </w:p>
    <w:p w14:paraId="4E817DA9" w14:textId="77777777" w:rsidR="00090F33" w:rsidRPr="00536E49" w:rsidRDefault="00090F33" w:rsidP="001D01CE">
      <w:pPr>
        <w:pStyle w:val="SectionBody"/>
        <w:rPr>
          <w:color w:val="auto"/>
          <w:u w:val="single"/>
        </w:rPr>
      </w:pPr>
      <w:r w:rsidRPr="00536E49">
        <w:rPr>
          <w:color w:val="auto"/>
          <w:u w:val="single"/>
        </w:rPr>
        <w:t>(3) Any other provisions necessary to effectuate the purposes of this article.</w:t>
      </w:r>
    </w:p>
    <w:p w14:paraId="58BEA179" w14:textId="168DF802" w:rsidR="00090F33" w:rsidRPr="00536E49" w:rsidRDefault="00090F33" w:rsidP="001D01CE">
      <w:pPr>
        <w:pStyle w:val="SectionBody"/>
        <w:rPr>
          <w:color w:val="auto"/>
          <w:u w:val="single"/>
        </w:rPr>
      </w:pPr>
      <w:r w:rsidRPr="00536E49">
        <w:rPr>
          <w:color w:val="auto"/>
          <w:u w:val="single"/>
        </w:rPr>
        <w:t>(</w:t>
      </w:r>
      <w:r w:rsidR="00932432" w:rsidRPr="00536E49">
        <w:rPr>
          <w:color w:val="auto"/>
          <w:u w:val="single"/>
        </w:rPr>
        <w:t>c</w:t>
      </w:r>
      <w:r w:rsidRPr="00536E49">
        <w:rPr>
          <w:color w:val="auto"/>
          <w:u w:val="single"/>
        </w:rPr>
        <w:t xml:space="preserve">) </w:t>
      </w:r>
      <w:r w:rsidR="00D25D7D" w:rsidRPr="00536E49">
        <w:rPr>
          <w:color w:val="auto"/>
          <w:u w:val="single"/>
        </w:rPr>
        <w:t>T</w:t>
      </w:r>
      <w:r w:rsidRPr="00536E49">
        <w:rPr>
          <w:color w:val="auto"/>
          <w:u w:val="single"/>
        </w:rPr>
        <w:t xml:space="preserve">he </w:t>
      </w:r>
      <w:r w:rsidR="00D25D7D" w:rsidRPr="00536E49">
        <w:rPr>
          <w:color w:val="auto"/>
          <w:u w:val="single"/>
        </w:rPr>
        <w:t>commission</w:t>
      </w:r>
      <w:r w:rsidRPr="00536E49">
        <w:rPr>
          <w:color w:val="auto"/>
          <w:u w:val="single"/>
        </w:rPr>
        <w:t xml:space="preserve"> may </w:t>
      </w:r>
      <w:r w:rsidR="003057A2" w:rsidRPr="00536E49">
        <w:rPr>
          <w:color w:val="auto"/>
          <w:u w:val="single"/>
        </w:rPr>
        <w:t xml:space="preserve">promulgate </w:t>
      </w:r>
      <w:r w:rsidRPr="00536E49">
        <w:rPr>
          <w:color w:val="auto"/>
          <w:u w:val="single"/>
        </w:rPr>
        <w:t>emergency rule</w:t>
      </w:r>
      <w:r w:rsidR="003057A2" w:rsidRPr="00536E49">
        <w:rPr>
          <w:color w:val="auto"/>
          <w:u w:val="single"/>
        </w:rPr>
        <w:t>s</w:t>
      </w:r>
      <w:r w:rsidRPr="00536E49">
        <w:rPr>
          <w:color w:val="auto"/>
          <w:u w:val="single"/>
        </w:rPr>
        <w:t xml:space="preserve">, under the procedures of §29A-3A-1 </w:t>
      </w:r>
      <w:r w:rsidRPr="00536E49">
        <w:rPr>
          <w:i/>
          <w:iCs/>
          <w:color w:val="auto"/>
          <w:u w:val="single"/>
        </w:rPr>
        <w:t>et seq</w:t>
      </w:r>
      <w:r w:rsidRPr="00536E49">
        <w:rPr>
          <w:color w:val="auto"/>
          <w:u w:val="single"/>
        </w:rPr>
        <w:t>. of this code, to implement the provisions of this article.</w:t>
      </w:r>
    </w:p>
    <w:p w14:paraId="1770B7CD" w14:textId="4BC63BEF" w:rsidR="00C33014" w:rsidRPr="00536E49" w:rsidRDefault="00C33014" w:rsidP="00CC1F3B">
      <w:pPr>
        <w:pStyle w:val="Note"/>
        <w:rPr>
          <w:color w:val="auto"/>
        </w:rPr>
      </w:pPr>
    </w:p>
    <w:p w14:paraId="0EF62415" w14:textId="77777777" w:rsidR="009A133B" w:rsidRPr="00536E49" w:rsidRDefault="009A133B" w:rsidP="00CC1F3B">
      <w:pPr>
        <w:pStyle w:val="Note"/>
        <w:rPr>
          <w:color w:val="auto"/>
        </w:rPr>
      </w:pPr>
    </w:p>
    <w:p w14:paraId="5A47DF4E" w14:textId="7CA1E908" w:rsidR="006865E9" w:rsidRPr="00536E49" w:rsidRDefault="00CF1DCA" w:rsidP="00CC1F3B">
      <w:pPr>
        <w:pStyle w:val="Note"/>
        <w:rPr>
          <w:color w:val="auto"/>
        </w:rPr>
      </w:pPr>
      <w:r w:rsidRPr="00536E49">
        <w:rPr>
          <w:color w:val="auto"/>
        </w:rPr>
        <w:t>NOTE: The</w:t>
      </w:r>
      <w:r w:rsidR="006865E9" w:rsidRPr="00536E49">
        <w:rPr>
          <w:color w:val="auto"/>
        </w:rPr>
        <w:t xml:space="preserve"> purpose of this bill is to </w:t>
      </w:r>
      <w:r w:rsidR="00A41D17" w:rsidRPr="00536E49">
        <w:rPr>
          <w:color w:val="auto"/>
        </w:rPr>
        <w:t xml:space="preserve">create the Katherine Johnson </w:t>
      </w:r>
      <w:r w:rsidR="00343CC6" w:rsidRPr="00536E49">
        <w:rPr>
          <w:color w:val="auto"/>
        </w:rPr>
        <w:t>College Award</w:t>
      </w:r>
      <w:r w:rsidR="006952E3" w:rsidRPr="00536E49">
        <w:rPr>
          <w:color w:val="auto"/>
        </w:rPr>
        <w:t xml:space="preserve"> Program and establish a supporting fund, the Katherine Johnson College Award</w:t>
      </w:r>
      <w:r w:rsidR="00343CC6" w:rsidRPr="00536E49">
        <w:rPr>
          <w:color w:val="auto"/>
        </w:rPr>
        <w:t xml:space="preserve"> for </w:t>
      </w:r>
      <w:r w:rsidR="005A772E" w:rsidRPr="00536E49">
        <w:rPr>
          <w:color w:val="auto"/>
        </w:rPr>
        <w:t xml:space="preserve">West Virginia </w:t>
      </w:r>
      <w:r w:rsidR="00343CC6" w:rsidRPr="00536E49">
        <w:rPr>
          <w:color w:val="auto"/>
        </w:rPr>
        <w:t xml:space="preserve">Regional </w:t>
      </w:r>
      <w:r w:rsidR="00A41D17" w:rsidRPr="00536E49">
        <w:rPr>
          <w:color w:val="auto"/>
        </w:rPr>
        <w:t xml:space="preserve">Higher Education </w:t>
      </w:r>
      <w:r w:rsidR="006952E3" w:rsidRPr="00536E49">
        <w:rPr>
          <w:color w:val="auto"/>
        </w:rPr>
        <w:t xml:space="preserve">Fund, </w:t>
      </w:r>
      <w:r w:rsidR="00A41D17" w:rsidRPr="00536E49">
        <w:rPr>
          <w:color w:val="auto"/>
        </w:rPr>
        <w:t xml:space="preserve">to provide </w:t>
      </w:r>
      <w:r w:rsidR="005A772E" w:rsidRPr="00536E49">
        <w:rPr>
          <w:color w:val="auto"/>
        </w:rPr>
        <w:t xml:space="preserve">last-dollar-in </w:t>
      </w:r>
      <w:r w:rsidR="00A41D17" w:rsidRPr="00536E49">
        <w:rPr>
          <w:color w:val="auto"/>
        </w:rPr>
        <w:t xml:space="preserve">tuition </w:t>
      </w:r>
      <w:r w:rsidR="00343CC6" w:rsidRPr="00536E49">
        <w:rPr>
          <w:color w:val="auto"/>
        </w:rPr>
        <w:t xml:space="preserve">assistance </w:t>
      </w:r>
      <w:r w:rsidR="00A41D17" w:rsidRPr="00536E49">
        <w:rPr>
          <w:color w:val="auto"/>
        </w:rPr>
        <w:t xml:space="preserve">for </w:t>
      </w:r>
      <w:r w:rsidR="004B49CB" w:rsidRPr="00536E49">
        <w:rPr>
          <w:color w:val="auto"/>
        </w:rPr>
        <w:t xml:space="preserve">eligible </w:t>
      </w:r>
      <w:r w:rsidR="00A41D17" w:rsidRPr="00536E49">
        <w:rPr>
          <w:color w:val="auto"/>
        </w:rPr>
        <w:t>persons</w:t>
      </w:r>
      <w:r w:rsidR="00343CC6" w:rsidRPr="00536E49">
        <w:rPr>
          <w:color w:val="auto"/>
        </w:rPr>
        <w:t xml:space="preserve"> </w:t>
      </w:r>
      <w:r w:rsidR="005A772E" w:rsidRPr="00536E49">
        <w:rPr>
          <w:color w:val="auto"/>
        </w:rPr>
        <w:t>for</w:t>
      </w:r>
      <w:r w:rsidR="00343CC6" w:rsidRPr="00536E49">
        <w:rPr>
          <w:color w:val="auto"/>
        </w:rPr>
        <w:t xml:space="preserve"> the first 30 </w:t>
      </w:r>
      <w:r w:rsidR="006952E3" w:rsidRPr="00536E49">
        <w:rPr>
          <w:color w:val="auto"/>
        </w:rPr>
        <w:t xml:space="preserve">semester </w:t>
      </w:r>
      <w:r w:rsidR="00343CC6" w:rsidRPr="00536E49">
        <w:rPr>
          <w:color w:val="auto"/>
        </w:rPr>
        <w:t xml:space="preserve">hours of their higher education </w:t>
      </w:r>
      <w:r w:rsidR="00A41D17" w:rsidRPr="00536E49">
        <w:rPr>
          <w:color w:val="auto"/>
        </w:rPr>
        <w:t>p</w:t>
      </w:r>
      <w:r w:rsidR="00561B41" w:rsidRPr="00536E49">
        <w:rPr>
          <w:color w:val="auto"/>
        </w:rPr>
        <w:t>u</w:t>
      </w:r>
      <w:r w:rsidR="00A41D17" w:rsidRPr="00536E49">
        <w:rPr>
          <w:color w:val="auto"/>
        </w:rPr>
        <w:t>rsuing a baccalaureate degree at eligible state colleges and universities.</w:t>
      </w:r>
    </w:p>
    <w:p w14:paraId="124E9725" w14:textId="77777777" w:rsidR="006865E9" w:rsidRPr="00536E49" w:rsidRDefault="00AE48A0" w:rsidP="00CC1F3B">
      <w:pPr>
        <w:pStyle w:val="Note"/>
        <w:rPr>
          <w:color w:val="auto"/>
        </w:rPr>
      </w:pPr>
      <w:r w:rsidRPr="00536E49">
        <w:rPr>
          <w:color w:val="auto"/>
        </w:rPr>
        <w:t>Strike-throughs indicate language that would be stricken from a heading or the present law and underscoring indicates new language that would be added.</w:t>
      </w:r>
    </w:p>
    <w:sectPr w:rsidR="006865E9" w:rsidRPr="00536E49" w:rsidSect="00647E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218F" w14:textId="77777777" w:rsidR="004E25EB" w:rsidRPr="00B844FE" w:rsidRDefault="004E25EB" w:rsidP="00B844FE">
      <w:r>
        <w:separator/>
      </w:r>
    </w:p>
  </w:endnote>
  <w:endnote w:type="continuationSeparator" w:id="0">
    <w:p w14:paraId="0DCD941C" w14:textId="77777777" w:rsidR="004E25EB" w:rsidRPr="00B844FE" w:rsidRDefault="004E25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CF83F7" w14:textId="77777777" w:rsidR="004E25EB" w:rsidRPr="00B844FE" w:rsidRDefault="004E25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064E95" w14:textId="77777777" w:rsidR="004E25EB" w:rsidRDefault="004E25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012847"/>
      <w:docPartObj>
        <w:docPartGallery w:val="Page Numbers (Bottom of Page)"/>
        <w:docPartUnique/>
      </w:docPartObj>
    </w:sdtPr>
    <w:sdtEndPr>
      <w:rPr>
        <w:noProof/>
      </w:rPr>
    </w:sdtEndPr>
    <w:sdtContent>
      <w:p w14:paraId="1FD42C4D" w14:textId="05E995F7" w:rsidR="004E25EB" w:rsidRDefault="004E2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B872" w14:textId="77777777" w:rsidR="004E25EB" w:rsidRPr="00B844FE" w:rsidRDefault="004E25EB" w:rsidP="00B844FE">
      <w:r>
        <w:separator/>
      </w:r>
    </w:p>
  </w:footnote>
  <w:footnote w:type="continuationSeparator" w:id="0">
    <w:p w14:paraId="26C592F9" w14:textId="77777777" w:rsidR="004E25EB" w:rsidRPr="00B844FE" w:rsidRDefault="004E25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98D8" w14:textId="77777777" w:rsidR="004E25EB" w:rsidRPr="00B844FE" w:rsidRDefault="00D8716B">
    <w:pPr>
      <w:pStyle w:val="Header"/>
    </w:pPr>
    <w:sdt>
      <w:sdtPr>
        <w:id w:val="-684364211"/>
        <w:placeholder>
          <w:docPart w:val="543F7F9FAEAE4ECD8FBE26096A4517D4"/>
        </w:placeholder>
        <w:temporary/>
        <w:showingPlcHdr/>
        <w15:appearance w15:val="hidden"/>
      </w:sdtPr>
      <w:sdtEndPr/>
      <w:sdtContent>
        <w:r w:rsidR="004E25EB" w:rsidRPr="00B844FE">
          <w:t>[Type here]</w:t>
        </w:r>
      </w:sdtContent>
    </w:sdt>
    <w:r w:rsidR="004E25EB" w:rsidRPr="00B844FE">
      <w:ptab w:relativeTo="margin" w:alignment="left" w:leader="none"/>
    </w:r>
    <w:sdt>
      <w:sdtPr>
        <w:id w:val="-556240388"/>
        <w:placeholder>
          <w:docPart w:val="543F7F9FAEAE4ECD8FBE26096A4517D4"/>
        </w:placeholder>
        <w:temporary/>
        <w:showingPlcHdr/>
        <w15:appearance w15:val="hidden"/>
      </w:sdtPr>
      <w:sdtEndPr/>
      <w:sdtContent>
        <w:r w:rsidR="004E25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9EE6" w14:textId="0701FD5F" w:rsidR="004E25EB" w:rsidRPr="00C33014" w:rsidRDefault="004E25EB" w:rsidP="000573A9">
    <w:pPr>
      <w:pStyle w:val="HeaderStyle"/>
    </w:pPr>
    <w:r>
      <w:t>Intr HB</w:t>
    </w:r>
    <w:sdt>
      <w:sdtPr>
        <w:tag w:val="BNumWH"/>
        <w:id w:val="138549797"/>
        <w:placeholder>
          <w:docPart w:val="3E97FA10654B470789F68A0331D82496"/>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B05D95">
          <w:t>1R1110</w:t>
        </w:r>
      </w:sdtContent>
    </w:sdt>
  </w:p>
  <w:p w14:paraId="7BB18A5C" w14:textId="77777777" w:rsidR="004E25EB" w:rsidRPr="00C33014" w:rsidRDefault="004E25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AFD0" w14:textId="6CF96D72" w:rsidR="004E25EB" w:rsidRPr="002A0269" w:rsidRDefault="00D8716B" w:rsidP="00CC1F3B">
    <w:pPr>
      <w:pStyle w:val="HeaderStyle"/>
    </w:pPr>
    <w:sdt>
      <w:sdtPr>
        <w:tag w:val="BNumWH"/>
        <w:id w:val="-1890952866"/>
        <w:placeholder>
          <w:docPart w:val="D0D4A6FECF6D4F3D8B0952C9DF6D21FE"/>
        </w:placeholder>
        <w:showingPlcHdr/>
        <w:text/>
      </w:sdtPr>
      <w:sdtEndPr/>
      <w:sdtContent/>
    </w:sdt>
    <w:r w:rsidR="004E25EB">
      <w:t xml:space="preserve"> </w:t>
    </w:r>
    <w:r w:rsidR="004E25EB" w:rsidRPr="002A0269">
      <w:ptab w:relativeTo="margin" w:alignment="center" w:leader="none"/>
    </w:r>
    <w:r w:rsidR="004E25EB">
      <w:tab/>
    </w:r>
    <w:sdt>
      <w:sdtPr>
        <w:alias w:val="CBD Number"/>
        <w:tag w:val="CBD Number"/>
        <w:id w:val="-944383718"/>
        <w:lock w:val="sdtLocked"/>
        <w:text/>
      </w:sdtPr>
      <w:sdtEndPr/>
      <w:sdtContent>
        <w:r w:rsidR="00B05D95">
          <w:t>2021R1110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83"/>
    <w:rsid w:val="0000526A"/>
    <w:rsid w:val="000233C9"/>
    <w:rsid w:val="00055A8E"/>
    <w:rsid w:val="000573A9"/>
    <w:rsid w:val="0007352D"/>
    <w:rsid w:val="00085D22"/>
    <w:rsid w:val="00090D4A"/>
    <w:rsid w:val="00090F33"/>
    <w:rsid w:val="000C5C77"/>
    <w:rsid w:val="000D4053"/>
    <w:rsid w:val="000E11E6"/>
    <w:rsid w:val="000E3912"/>
    <w:rsid w:val="0010070F"/>
    <w:rsid w:val="00124D90"/>
    <w:rsid w:val="0015112E"/>
    <w:rsid w:val="001552E7"/>
    <w:rsid w:val="001566B4"/>
    <w:rsid w:val="00160AE9"/>
    <w:rsid w:val="00171082"/>
    <w:rsid w:val="001A66B7"/>
    <w:rsid w:val="001A7FA1"/>
    <w:rsid w:val="001B5A65"/>
    <w:rsid w:val="001B776A"/>
    <w:rsid w:val="001C279E"/>
    <w:rsid w:val="001C4F28"/>
    <w:rsid w:val="001C6CE9"/>
    <w:rsid w:val="001C6DB5"/>
    <w:rsid w:val="001D01CE"/>
    <w:rsid w:val="001D459E"/>
    <w:rsid w:val="001F53AF"/>
    <w:rsid w:val="002159C2"/>
    <w:rsid w:val="0027011C"/>
    <w:rsid w:val="00274200"/>
    <w:rsid w:val="00275740"/>
    <w:rsid w:val="002853FA"/>
    <w:rsid w:val="00293AC5"/>
    <w:rsid w:val="002A0269"/>
    <w:rsid w:val="002B3955"/>
    <w:rsid w:val="002B50E7"/>
    <w:rsid w:val="002B5E8B"/>
    <w:rsid w:val="002C0707"/>
    <w:rsid w:val="00303684"/>
    <w:rsid w:val="003057A2"/>
    <w:rsid w:val="003143F5"/>
    <w:rsid w:val="00314854"/>
    <w:rsid w:val="00322E6D"/>
    <w:rsid w:val="003307A1"/>
    <w:rsid w:val="00343CC6"/>
    <w:rsid w:val="0037279A"/>
    <w:rsid w:val="00380ADC"/>
    <w:rsid w:val="00394191"/>
    <w:rsid w:val="003A157B"/>
    <w:rsid w:val="003B0879"/>
    <w:rsid w:val="003C4C61"/>
    <w:rsid w:val="003C51CD"/>
    <w:rsid w:val="003F5579"/>
    <w:rsid w:val="004368E0"/>
    <w:rsid w:val="0044083F"/>
    <w:rsid w:val="00461716"/>
    <w:rsid w:val="00464D88"/>
    <w:rsid w:val="00467D96"/>
    <w:rsid w:val="004A4BD2"/>
    <w:rsid w:val="004B49CB"/>
    <w:rsid w:val="004B575C"/>
    <w:rsid w:val="004C13DD"/>
    <w:rsid w:val="004E25EB"/>
    <w:rsid w:val="004E29EE"/>
    <w:rsid w:val="004E3441"/>
    <w:rsid w:val="004E4A48"/>
    <w:rsid w:val="004F0F5F"/>
    <w:rsid w:val="004F5BD2"/>
    <w:rsid w:val="00500579"/>
    <w:rsid w:val="00505BD6"/>
    <w:rsid w:val="00520910"/>
    <w:rsid w:val="005364B4"/>
    <w:rsid w:val="00536E49"/>
    <w:rsid w:val="00561B41"/>
    <w:rsid w:val="00562D00"/>
    <w:rsid w:val="00595151"/>
    <w:rsid w:val="005A3DAE"/>
    <w:rsid w:val="005A5366"/>
    <w:rsid w:val="005A772E"/>
    <w:rsid w:val="005E3FD4"/>
    <w:rsid w:val="005E4C38"/>
    <w:rsid w:val="005F3848"/>
    <w:rsid w:val="0060045C"/>
    <w:rsid w:val="006369EB"/>
    <w:rsid w:val="00637E73"/>
    <w:rsid w:val="00647E65"/>
    <w:rsid w:val="006865E9"/>
    <w:rsid w:val="00686907"/>
    <w:rsid w:val="00691F3E"/>
    <w:rsid w:val="00694BFB"/>
    <w:rsid w:val="006952E3"/>
    <w:rsid w:val="006A106B"/>
    <w:rsid w:val="006B04DF"/>
    <w:rsid w:val="006C523D"/>
    <w:rsid w:val="006D4036"/>
    <w:rsid w:val="0075342C"/>
    <w:rsid w:val="00756661"/>
    <w:rsid w:val="00762B92"/>
    <w:rsid w:val="007966E6"/>
    <w:rsid w:val="007A5259"/>
    <w:rsid w:val="007A7081"/>
    <w:rsid w:val="007B44B4"/>
    <w:rsid w:val="007B58B8"/>
    <w:rsid w:val="007E48C2"/>
    <w:rsid w:val="007F1CF5"/>
    <w:rsid w:val="00801840"/>
    <w:rsid w:val="0080668B"/>
    <w:rsid w:val="008228BF"/>
    <w:rsid w:val="00827364"/>
    <w:rsid w:val="00834EDE"/>
    <w:rsid w:val="00847BAC"/>
    <w:rsid w:val="008736AA"/>
    <w:rsid w:val="00896A50"/>
    <w:rsid w:val="008C152E"/>
    <w:rsid w:val="008D00B8"/>
    <w:rsid w:val="008D275D"/>
    <w:rsid w:val="008E56EE"/>
    <w:rsid w:val="008F1141"/>
    <w:rsid w:val="00917E0E"/>
    <w:rsid w:val="00922699"/>
    <w:rsid w:val="00924FB4"/>
    <w:rsid w:val="009320AC"/>
    <w:rsid w:val="00932432"/>
    <w:rsid w:val="009359B7"/>
    <w:rsid w:val="009455C3"/>
    <w:rsid w:val="00966F9B"/>
    <w:rsid w:val="00974275"/>
    <w:rsid w:val="00980327"/>
    <w:rsid w:val="00986478"/>
    <w:rsid w:val="00993C8C"/>
    <w:rsid w:val="009A133B"/>
    <w:rsid w:val="009A58C7"/>
    <w:rsid w:val="009B5557"/>
    <w:rsid w:val="009D0CC4"/>
    <w:rsid w:val="009F0DF0"/>
    <w:rsid w:val="009F1067"/>
    <w:rsid w:val="00A20C70"/>
    <w:rsid w:val="00A27BC8"/>
    <w:rsid w:val="00A31E01"/>
    <w:rsid w:val="00A37A9D"/>
    <w:rsid w:val="00A41D17"/>
    <w:rsid w:val="00A527AD"/>
    <w:rsid w:val="00A54EA3"/>
    <w:rsid w:val="00A57CBD"/>
    <w:rsid w:val="00A60B13"/>
    <w:rsid w:val="00A718CF"/>
    <w:rsid w:val="00A86AB0"/>
    <w:rsid w:val="00AA1F3B"/>
    <w:rsid w:val="00AA284E"/>
    <w:rsid w:val="00AE48A0"/>
    <w:rsid w:val="00AE61BE"/>
    <w:rsid w:val="00B05D95"/>
    <w:rsid w:val="00B079B2"/>
    <w:rsid w:val="00B16F25"/>
    <w:rsid w:val="00B24422"/>
    <w:rsid w:val="00B3147B"/>
    <w:rsid w:val="00B3386B"/>
    <w:rsid w:val="00B62AB1"/>
    <w:rsid w:val="00B66B81"/>
    <w:rsid w:val="00B71EFF"/>
    <w:rsid w:val="00B80C20"/>
    <w:rsid w:val="00B844FE"/>
    <w:rsid w:val="00B86B4F"/>
    <w:rsid w:val="00B90F85"/>
    <w:rsid w:val="00B94DB0"/>
    <w:rsid w:val="00BA1F84"/>
    <w:rsid w:val="00BA2E97"/>
    <w:rsid w:val="00BC562B"/>
    <w:rsid w:val="00BD1ED3"/>
    <w:rsid w:val="00BE5A80"/>
    <w:rsid w:val="00BF5009"/>
    <w:rsid w:val="00C0420C"/>
    <w:rsid w:val="00C33014"/>
    <w:rsid w:val="00C33434"/>
    <w:rsid w:val="00C34869"/>
    <w:rsid w:val="00C40BED"/>
    <w:rsid w:val="00C42EB6"/>
    <w:rsid w:val="00C43C53"/>
    <w:rsid w:val="00C72360"/>
    <w:rsid w:val="00C85096"/>
    <w:rsid w:val="00CB1ADC"/>
    <w:rsid w:val="00CB20EF"/>
    <w:rsid w:val="00CB5E67"/>
    <w:rsid w:val="00CC1F3B"/>
    <w:rsid w:val="00CD12CB"/>
    <w:rsid w:val="00CD36CF"/>
    <w:rsid w:val="00CE7A04"/>
    <w:rsid w:val="00CF1DCA"/>
    <w:rsid w:val="00D1460B"/>
    <w:rsid w:val="00D22900"/>
    <w:rsid w:val="00D25D7D"/>
    <w:rsid w:val="00D42E76"/>
    <w:rsid w:val="00D579FC"/>
    <w:rsid w:val="00D73095"/>
    <w:rsid w:val="00D81C16"/>
    <w:rsid w:val="00D8716B"/>
    <w:rsid w:val="00DB3BCB"/>
    <w:rsid w:val="00DE526B"/>
    <w:rsid w:val="00DF199D"/>
    <w:rsid w:val="00DF24A7"/>
    <w:rsid w:val="00E01542"/>
    <w:rsid w:val="00E10D89"/>
    <w:rsid w:val="00E365F1"/>
    <w:rsid w:val="00E466EF"/>
    <w:rsid w:val="00E53E3A"/>
    <w:rsid w:val="00E62F48"/>
    <w:rsid w:val="00E831B3"/>
    <w:rsid w:val="00E8432A"/>
    <w:rsid w:val="00E95FBC"/>
    <w:rsid w:val="00E96CA0"/>
    <w:rsid w:val="00EB2731"/>
    <w:rsid w:val="00EE70CB"/>
    <w:rsid w:val="00F0535F"/>
    <w:rsid w:val="00F15CCF"/>
    <w:rsid w:val="00F41CA2"/>
    <w:rsid w:val="00F443C0"/>
    <w:rsid w:val="00F501DA"/>
    <w:rsid w:val="00F568C4"/>
    <w:rsid w:val="00F57941"/>
    <w:rsid w:val="00F6077C"/>
    <w:rsid w:val="00F62EFB"/>
    <w:rsid w:val="00F939A4"/>
    <w:rsid w:val="00FA440E"/>
    <w:rsid w:val="00FA7B09"/>
    <w:rsid w:val="00FD5B51"/>
    <w:rsid w:val="00FE067E"/>
    <w:rsid w:val="00FE208F"/>
    <w:rsid w:val="00FE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741E87C"/>
  <w15:chartTrackingRefBased/>
  <w15:docId w15:val="{A82F8A79-071C-46A8-966C-67A9A237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0535F"/>
    <w:rPr>
      <w:rFonts w:eastAsia="Calibri"/>
      <w:color w:val="000000"/>
    </w:rPr>
  </w:style>
  <w:style w:type="character" w:customStyle="1" w:styleId="SectionHeadingChar">
    <w:name w:val="Section Heading Char"/>
    <w:link w:val="SectionHeading"/>
    <w:rsid w:val="00F0535F"/>
    <w:rPr>
      <w:rFonts w:eastAsia="Calibri"/>
      <w:b/>
      <w:color w:val="000000"/>
    </w:rPr>
  </w:style>
  <w:style w:type="paragraph" w:styleId="BalloonText">
    <w:name w:val="Balloon Text"/>
    <w:basedOn w:val="Normal"/>
    <w:link w:val="BalloonTextChar"/>
    <w:uiPriority w:val="99"/>
    <w:semiHidden/>
    <w:unhideWhenUsed/>
    <w:locked/>
    <w:rsid w:val="00505B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90D4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90D4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90D4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90D4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90D49" w:rsidRDefault="00075561">
          <w:pPr>
            <w:pStyle w:val="460D713500284C7FB4932CF3609CC106"/>
          </w:pPr>
          <w:r>
            <w:rPr>
              <w:rStyle w:val="PlaceholderText"/>
            </w:rPr>
            <w:t>Enter References</w:t>
          </w:r>
        </w:p>
      </w:docPartBody>
    </w:docPart>
    <w:docPart>
      <w:docPartPr>
        <w:name w:val="3E97FA10654B470789F68A0331D82496"/>
        <w:category>
          <w:name w:val="General"/>
          <w:gallery w:val="placeholder"/>
        </w:category>
        <w:types>
          <w:type w:val="bbPlcHdr"/>
        </w:types>
        <w:behaviors>
          <w:behavior w:val="content"/>
        </w:behaviors>
        <w:guid w:val="{9CF0144E-55AC-48D0-9325-B21790D70436}"/>
      </w:docPartPr>
      <w:docPartBody>
        <w:p w:rsidR="00257AA8" w:rsidRDefault="00257AA8"/>
      </w:docPartBody>
    </w:docPart>
    <w:docPart>
      <w:docPartPr>
        <w:name w:val="D0D4A6FECF6D4F3D8B0952C9DF6D21FE"/>
        <w:category>
          <w:name w:val="General"/>
          <w:gallery w:val="placeholder"/>
        </w:category>
        <w:types>
          <w:type w:val="bbPlcHdr"/>
        </w:types>
        <w:behaviors>
          <w:behavior w:val="content"/>
        </w:behaviors>
        <w:guid w:val="{B5B6FBD2-CE31-4C81-A604-EBC36109B596}"/>
      </w:docPartPr>
      <w:docPartBody>
        <w:p w:rsidR="00257AA8" w:rsidRDefault="00257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7AA8"/>
    <w:rsid w:val="00505448"/>
    <w:rsid w:val="00B90D49"/>
    <w:rsid w:val="00D2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2E1-3F6A-4A74-8849-5AFD7C3D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2020-02-01T15:37:00Z</cp:lastPrinted>
  <dcterms:created xsi:type="dcterms:W3CDTF">2021-02-05T19:08:00Z</dcterms:created>
  <dcterms:modified xsi:type="dcterms:W3CDTF">2022-02-01T14:15:00Z</dcterms:modified>
</cp:coreProperties>
</file>